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23739" w:rsidRPr="008B5A1F" w:rsidRDefault="00B82E16" w:rsidP="00B23739">
      <w:pPr>
        <w:pStyle w:val="Dachzeile"/>
        <w:rPr>
          <w:color w:val="auto"/>
        </w:rPr>
      </w:pPr>
      <w:r>
        <w:rPr>
          <w:noProof/>
          <w:color w:val="auto"/>
          <w:highlight w:val="yellow"/>
          <w:lang w:val="de-DE"/>
        </w:rPr>
        <mc:AlternateContent>
          <mc:Choice Requires="wps">
            <w:drawing>
              <wp:anchor distT="45720" distB="45720" distL="114300" distR="114300" simplePos="0" relativeHeight="251657216" behindDoc="0" locked="0" layoutInCell="1" allowOverlap="1">
                <wp:simplePos x="0" y="0"/>
                <wp:positionH relativeFrom="margin">
                  <wp:posOffset>0</wp:posOffset>
                </wp:positionH>
                <wp:positionV relativeFrom="page">
                  <wp:posOffset>1800225</wp:posOffset>
                </wp:positionV>
                <wp:extent cx="5915025" cy="351790"/>
                <wp:effectExtent l="0" t="0" r="0" b="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51790"/>
                        </a:xfrm>
                        <a:prstGeom prst="rect">
                          <a:avLst/>
                        </a:prstGeom>
                        <a:solidFill>
                          <a:schemeClr val="bg1"/>
                        </a:solidFill>
                        <a:ln w="9525">
                          <a:noFill/>
                          <a:miter lim="800000"/>
                          <a:headEnd/>
                          <a:tailEnd/>
                        </a:ln>
                      </wps:spPr>
                      <wps:txbx>
                        <w:txbxContent>
                          <w:p w:rsidR="00700C93" w:rsidRPr="003D7220" w:rsidRDefault="00700C93" w:rsidP="002B6B74">
                            <w:pPr>
                              <w:pStyle w:val="RubrikmitLinien"/>
                            </w:pPr>
                            <w:r>
                              <w:t>COMMUNIQUÉ DE PRESSE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0;margin-top:141.75pt;width:465.75pt;height:27.7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" fillcolor="white [3212]" stroked="f">
                <v:textbox style="mso-fit-shape-to-text:t" inset="0,0,0,0">
                  <w:txbxContent>
                    <w:p w:rsidR="00700C93" w:rsidRPr="003D7220" w:rsidRDefault="00700C93" w:rsidP="002B6B74">
                      <w:pPr>
                        <w:pStyle w:val="RubrikmitLinien"/>
                      </w:pPr>
                      <w:r>
                        <w:t>COMMUNIQUÉ DE PRESSE</w:t>
                      </w:r>
                    </w:p>
                  </w:txbxContent>
                </v:textbox>
                <w10:wrap type="square" anchorx="margin" anchory="page"/>
              </v:shape>
            </w:pict>
          </mc:Fallback>
        </mc:AlternateContent>
      </w:r>
      <w:r w:rsidR="00BE5599">
        <w:t>Sécurité de la chaîne de distribution dans les hôpitaux grâce à la technologie RFID</w:t>
      </w:r>
      <w:r>
        <w:rPr>
          <w:noProof/>
          <w:color w:val="auto"/>
          <w:highlight w:val="yellow"/>
          <w:lang w:val="de-DE"/>
        </w:rPr>
        <mc:AlternateContent>
          <mc:Choice Requires="wps">
            <w:drawing>
              <wp:anchor distT="45720" distB="45720" distL="114300" distR="114300" simplePos="0" relativeHeight="251658240" behindDoc="0" locked="0" layoutInCell="1" allowOverlap="1">
                <wp:simplePos x="0" y="0"/>
                <wp:positionH relativeFrom="margin">
                  <wp:posOffset>0</wp:posOffset>
                </wp:positionH>
                <wp:positionV relativeFrom="page">
                  <wp:posOffset>1800225</wp:posOffset>
                </wp:positionV>
                <wp:extent cx="5915025" cy="351790"/>
                <wp:effectExtent l="0" t="0" r="0" b="0"/>
                <wp:wrapSquare wrapText="bothSides"/>
                <wp:docPr id="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51790"/>
                        </a:xfrm>
                        <a:prstGeom prst="rect">
                          <a:avLst/>
                        </a:prstGeom>
                        <a:solidFill>
                          <a:schemeClr val="bg1"/>
                        </a:solidFill>
                        <a:ln w="9525">
                          <a:noFill/>
                          <a:miter lim="800000"/>
                          <a:headEnd/>
                          <a:tailEnd/>
                        </a:ln>
                      </wps:spPr>
                      <wps:txbx>
                        <w:txbxContent>
                          <w:p w:rsidR="00700C93" w:rsidRPr="003D7220" w:rsidRDefault="00700C93" w:rsidP="002B6B74">
                            <w:pPr>
                              <w:pStyle w:val="RubrikmitLinien"/>
                            </w:pPr>
                            <w:r>
                              <w:t>COMMUNIQUÉ DE PRESSE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141.75pt;width:465.75pt;height:27.7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" fillcolor="white [3212]" stroked="f">
                <v:textbox style="mso-fit-shape-to-text:t" inset="0,0,0,0">
                  <w:txbxContent>
                    <w:p w:rsidR="00700C93" w:rsidRPr="003D7220" w:rsidRDefault="00700C93" w:rsidP="002B6B74">
                      <w:pPr>
                        <w:pStyle w:val="RubrikmitLinien"/>
                      </w:pPr>
                      <w:r>
                        <w:t>COMMUNIQUÉ DE PRESSE</w:t>
                      </w:r>
                    </w:p>
                  </w:txbxContent>
                </v:textbox>
                <w10:wrap type="square" anchorx="margin" anchory="page"/>
              </v:shape>
            </w:pict>
          </mc:Fallback>
        </mc:AlternateContent>
      </w:r>
    </w:p>
    <w:p w:rsidR="00792F9E" w:rsidRPr="00CE2F03" w:rsidRDefault="00792F9E" w:rsidP="00792F9E">
      <w:pPr>
        <w:pStyle w:val="berschrift"/>
      </w:pPr>
      <w:r>
        <w:t>Schreiner MediPharm et Kit Check proposent une gestion automatisée des médicaments pour le</w:t>
      </w:r>
      <w:r w:rsidR="00856CD9">
        <w:t>s</w:t>
      </w:r>
      <w:r>
        <w:t xml:space="preserve"> hôpitaux</w:t>
      </w:r>
    </w:p>
    <w:p w:rsidR="00D55944" w:rsidRPr="00702232" w:rsidRDefault="00114F4E" w:rsidP="006F1A59">
      <w:pPr>
        <w:pStyle w:val="Einstiegstext"/>
        <w:rPr>
          <w:strike/>
        </w:rPr>
      </w:pPr>
      <w:r>
        <w:t>Oberschleissheim, le 17</w:t>
      </w:r>
      <w:r w:rsidR="00BE5599">
        <w:t xml:space="preserve"> mars 2020 – Une gestion </w:t>
      </w:r>
      <w:r w:rsidR="00700C93" w:rsidRPr="00702232">
        <w:rPr>
          <w:color w:val="auto"/>
        </w:rPr>
        <w:t xml:space="preserve">sans défaillance </w:t>
      </w:r>
      <w:r w:rsidR="00BE5599">
        <w:t xml:space="preserve">des médicaments dans les hôpitaux peut sauver des vies. Les médicaments munis d’étiquettes RFID </w:t>
      </w:r>
      <w:r w:rsidR="00E034E7">
        <w:t>peuvent être</w:t>
      </w:r>
      <w:r w:rsidR="00BE5599">
        <w:t xml:space="preserve"> suivis depuis la pharmacie </w:t>
      </w:r>
      <w:r w:rsidR="00700C93" w:rsidRPr="00702232">
        <w:rPr>
          <w:color w:val="auto"/>
        </w:rPr>
        <w:t>centrale</w:t>
      </w:r>
      <w:r w:rsidR="00700C93">
        <w:rPr>
          <w:color w:val="FF0000"/>
        </w:rPr>
        <w:t xml:space="preserve"> </w:t>
      </w:r>
      <w:r w:rsidR="00BE5599">
        <w:t>hospitalière jusqu’à leur administration aux patients et il est possible d’en garantir la disponibilité. Une seule condition : l’étiquette RFID et le système de suivi doivent être parfaitement coordonnés. C’est chose faite, avec le nouveau partenariat entre Schreiner MediPharm, spécialiste des étiquettes pharmaceutiques, et Kit Che</w:t>
      </w:r>
      <w:r w:rsidR="005C6C57">
        <w:t>ck, entreprise américaine fabriquant</w:t>
      </w:r>
      <w:r w:rsidR="00BE5599">
        <w:t xml:space="preserve"> </w:t>
      </w:r>
      <w:r w:rsidR="00034624" w:rsidRPr="00702232">
        <w:rPr>
          <w:color w:val="auto"/>
        </w:rPr>
        <w:t>de</w:t>
      </w:r>
      <w:r w:rsidR="00702232">
        <w:rPr>
          <w:color w:val="auto"/>
        </w:rPr>
        <w:t>s</w:t>
      </w:r>
      <w:r w:rsidR="00034624" w:rsidRPr="00702232">
        <w:rPr>
          <w:color w:val="auto"/>
        </w:rPr>
        <w:t xml:space="preserve"> solutions de tra</w:t>
      </w:r>
      <w:r w:rsidR="00702232" w:rsidRPr="00702232">
        <w:rPr>
          <w:color w:val="auto"/>
        </w:rPr>
        <w:t>ç</w:t>
      </w:r>
      <w:r w:rsidR="00034624" w:rsidRPr="00702232">
        <w:rPr>
          <w:color w:val="auto"/>
        </w:rPr>
        <w:t>abilité RFID hardware et software.</w:t>
      </w:r>
    </w:p>
    <w:p w:rsidR="00792F9E" w:rsidRDefault="00792F9E" w:rsidP="00792F9E">
      <w:pPr>
        <w:autoSpaceDE w:val="0"/>
        <w:autoSpaceDN w:val="0"/>
        <w:adjustRightInd w:val="0"/>
        <w:spacing w:after="340" w:line="340" w:lineRule="exact"/>
      </w:pPr>
      <w:r>
        <w:t xml:space="preserve">Grâce aux étiquettes RFID de Schreiner MediPharm combinées à la solution de suivi de Kit Check, les pharmacies </w:t>
      </w:r>
      <w:r w:rsidR="00034624" w:rsidRPr="00702232">
        <w:t>centrales</w:t>
      </w:r>
      <w:r w:rsidR="00034624">
        <w:t xml:space="preserve"> </w:t>
      </w:r>
      <w:r>
        <w:t>hospitalières peuvent assurer le suivi et la gestion de l’ensemble de leur stock et de l’utilisation de leurs médicaments via des logiciels intelligents. Ainsi, un grand nombre de seringues et de flacons équipés d’une étiquette RFID peuvent être lus automatiquement depuis la station de scannage Kit Check afin d’identifier le numéro de lot et la date d’expiration. Ce procédé permet d’élaborer automatiquement un rapport d’inventaire qui indique les médicaments manquants ou dont la date d’expiration approche. Pour le personnel médical, cela représente non seulement une économie de temps considérable, mais également une réduction des risques d’erreur de médica</w:t>
      </w:r>
      <w:r w:rsidR="00E034E7">
        <w:t>tion</w:t>
      </w:r>
      <w:r>
        <w:t>, et donc, une sécurité accrue des patients.</w:t>
      </w:r>
    </w:p>
    <w:p w:rsidR="00792F9E" w:rsidRDefault="00792F9E" w:rsidP="00792F9E">
      <w:pPr>
        <w:autoSpaceDE w:val="0"/>
        <w:autoSpaceDN w:val="0"/>
        <w:adjustRightInd w:val="0"/>
        <w:spacing w:after="340" w:line="340" w:lineRule="exact"/>
      </w:pPr>
      <w:r>
        <w:t xml:space="preserve">Le bon fonctionnement des solutions RFID de Kit Check repose sur une condition essentielle : les étiquettes RFID doivent être compatibles et ultraperformantes. À cet effet, l’entreprise contrôle les capacités techniques du fabricant d’étiquettes, vérifiant la conformité avec les standards Kit Check en termes de </w:t>
      </w:r>
      <w:r w:rsidR="00E034E7">
        <w:t>tags RFID certifiés</w:t>
      </w:r>
      <w:r>
        <w:t>, EPC (code produit électronique), activités de sérialisation et processus de qualité certifiés. Si ces exigences sont satisfaites, le fabricant se voit décerner la distinction « Fabricant d’étiquettes certifié par Kit Check ».</w:t>
      </w:r>
    </w:p>
    <w:p w:rsidR="00792F9E" w:rsidRDefault="00792F9E" w:rsidP="00792F9E">
      <w:pPr>
        <w:autoSpaceDE w:val="0"/>
        <w:autoSpaceDN w:val="0"/>
        <w:adjustRightInd w:val="0"/>
        <w:spacing w:after="340" w:line="340" w:lineRule="exact"/>
        <w:rPr>
          <w:rFonts w:cs="Arial"/>
          <w:bCs/>
        </w:rPr>
      </w:pPr>
      <w:r>
        <w:lastRenderedPageBreak/>
        <w:t xml:space="preserve">« Les </w:t>
      </w:r>
      <w:r w:rsidR="005A26EA">
        <w:t>solutions innovantes de tra</w:t>
      </w:r>
      <w:r w:rsidR="005A26EA" w:rsidRPr="005A26EA">
        <w:t>ç</w:t>
      </w:r>
      <w:r w:rsidR="005A26EA">
        <w:t>abilité hardware et software</w:t>
      </w:r>
      <w:r>
        <w:t xml:space="preserve"> de Kit Check reposant sur la technologie RFID s’adaptent parfaitement à notre gamme de solutions RFID intelligentes intégrées</w:t>
      </w:r>
      <w:r w:rsidR="00E034E7">
        <w:t xml:space="preserve"> dans les étiquett</w:t>
      </w:r>
      <w:r w:rsidR="00784197">
        <w:t>e</w:t>
      </w:r>
      <w:r w:rsidR="00E034E7">
        <w:t>s</w:t>
      </w:r>
      <w:r>
        <w:t>. La conception spéciale de nos étiquettes sur mesure et particulièrement robustes garantit une lecture fiable via les systèmes Kit Check, apportant ainsi une contribution essentielle à la sécurité de la chaîne de distribution</w:t>
      </w:r>
      <w:r w:rsidR="00E034E7">
        <w:t xml:space="preserve"> dans les hôpitaux</w:t>
      </w:r>
      <w:r>
        <w:t> », explique Stefan Wiedemann, Senior Director Strategic Marketing et Business Development chez Schreiner MediPharm, se félicitant de cette coopération.</w:t>
      </w:r>
    </w:p>
    <w:p w:rsidR="006F1A59" w:rsidRPr="00E801E6" w:rsidRDefault="00792F9E" w:rsidP="00E801E6">
      <w:pPr>
        <w:autoSpaceDE w:val="0"/>
        <w:autoSpaceDN w:val="0"/>
        <w:adjustRightInd w:val="0"/>
        <w:spacing w:after="340" w:line="340" w:lineRule="exact"/>
      </w:pPr>
      <w:r>
        <w:t xml:space="preserve">Tim Kress-Spatz, cofondateur de Kit Check, est lui aussi pleinement satisfait de cette collaboration : « Nous savons que Schreiner MediPharm a mis sur le marché des innovations uniques dans le secteur pharmaceutique – dont les étiquettes fonctionnelles </w:t>
      </w:r>
      <w:r w:rsidR="00E034E7">
        <w:t>avec dispositifs de suspension</w:t>
      </w:r>
      <w:r>
        <w:t xml:space="preserve"> intégrés, les témoins anti-effraction et les éléments de sécurité tactiles. Nous sommes ravis à l’idée de mettre sur le marché des innovations conjointes issues de notre partenariat ».</w:t>
      </w:r>
    </w:p>
    <w:p w:rsidR="005B4181" w:rsidRPr="005F1B47" w:rsidRDefault="005B4181" w:rsidP="005B4181">
      <w:pPr>
        <w:pStyle w:val="EinfAbs"/>
        <w:rPr>
          <w:rFonts w:ascii="Arial" w:hAnsi="Arial" w:cs="Arial"/>
          <w:b/>
          <w:bCs/>
          <w:i/>
          <w:sz w:val="20"/>
          <w:szCs w:val="20"/>
        </w:rPr>
      </w:pPr>
      <w:r>
        <w:rPr>
          <w:rFonts w:ascii="Arial" w:hAnsi="Arial"/>
          <w:b/>
          <w:bCs/>
          <w:i/>
          <w:sz w:val="20"/>
          <w:szCs w:val="20"/>
        </w:rPr>
        <w:t>++++</w:t>
      </w:r>
    </w:p>
    <w:p w:rsidR="005B4181" w:rsidRPr="005F1B47" w:rsidRDefault="005B4181" w:rsidP="005B4181">
      <w:pPr>
        <w:pStyle w:val="EinfAbs"/>
        <w:rPr>
          <w:rFonts w:ascii="Arial" w:hAnsi="Arial" w:cs="Arial"/>
          <w:bCs/>
          <w:sz w:val="20"/>
          <w:szCs w:val="20"/>
        </w:rPr>
      </w:pPr>
      <w:r>
        <w:rPr>
          <w:rFonts w:ascii="Arial" w:hAnsi="Arial"/>
          <w:b/>
          <w:bCs/>
          <w:i/>
          <w:sz w:val="20"/>
          <w:szCs w:val="20"/>
        </w:rPr>
        <w:t>Photo :</w:t>
      </w:r>
      <w:r>
        <w:rPr>
          <w:rFonts w:ascii="Arial" w:hAnsi="Arial"/>
          <w:bCs/>
          <w:sz w:val="20"/>
          <w:szCs w:val="20"/>
        </w:rPr>
        <w:t xml:space="preserve"> </w:t>
      </w:r>
      <w:r w:rsidR="00E801E6" w:rsidRPr="00E801E6">
        <w:rPr>
          <w:rFonts w:ascii="Arial" w:hAnsi="Arial"/>
          <w:bCs/>
          <w:sz w:val="20"/>
          <w:szCs w:val="20"/>
        </w:rPr>
        <w:t>SMP_KitCheck.jpg</w:t>
      </w:r>
    </w:p>
    <w:p w:rsidR="008B5A1F" w:rsidRPr="00E801E6" w:rsidRDefault="005B4181" w:rsidP="00792F9E">
      <w:pPr>
        <w:pStyle w:val="EinfAbs"/>
        <w:rPr>
          <w:rFonts w:ascii="Arial" w:hAnsi="Arial" w:cs="Arial"/>
          <w:bCs/>
          <w:i/>
          <w:sz w:val="20"/>
          <w:szCs w:val="20"/>
        </w:rPr>
      </w:pPr>
      <w:r>
        <w:rPr>
          <w:rFonts w:ascii="Arial" w:hAnsi="Arial"/>
          <w:bCs/>
          <w:i/>
          <w:sz w:val="20"/>
          <w:szCs w:val="20"/>
        </w:rPr>
        <w:t>Légende photo :</w:t>
      </w:r>
      <w:r>
        <w:rPr>
          <w:rFonts w:ascii="Arial" w:hAnsi="Arial"/>
          <w:bCs/>
          <w:sz w:val="20"/>
          <w:szCs w:val="20"/>
        </w:rPr>
        <w:t xml:space="preserve"> </w:t>
      </w:r>
      <w:r w:rsidR="00E801E6" w:rsidRPr="00E801E6">
        <w:rPr>
          <w:rFonts w:ascii="Arial" w:hAnsi="Arial"/>
          <w:bCs/>
          <w:sz w:val="20"/>
          <w:szCs w:val="20"/>
        </w:rPr>
        <w:t>Les étiquettes RFID de Schreiner MediPharm pour seringues et flacons, combinées à la solution de suivi de Kit Check, permettent une gestion automatisée des médicaments.</w:t>
      </w:r>
    </w:p>
    <w:p w:rsidR="0071398D" w:rsidRDefault="005B4181" w:rsidP="007F1443">
      <w:pPr>
        <w:pStyle w:val="EinfAbs"/>
        <w:rPr>
          <w:rFonts w:ascii="Arial" w:hAnsi="Arial" w:cs="Arial"/>
          <w:b/>
          <w:bCs/>
          <w:i/>
          <w:sz w:val="20"/>
          <w:szCs w:val="20"/>
        </w:rPr>
      </w:pPr>
      <w:r>
        <w:rPr>
          <w:rFonts w:ascii="Arial" w:hAnsi="Arial"/>
          <w:b/>
          <w:bCs/>
          <w:i/>
          <w:sz w:val="20"/>
          <w:szCs w:val="20"/>
        </w:rPr>
        <w:t>++++</w:t>
      </w:r>
    </w:p>
    <w:p w:rsidR="008B5A1F" w:rsidRDefault="008B5A1F" w:rsidP="007F1443">
      <w:pPr>
        <w:pStyle w:val="EinfAbs"/>
        <w:rPr>
          <w:rFonts w:ascii="Arial" w:hAnsi="Arial" w:cs="Arial"/>
          <w:b/>
          <w:bCs/>
          <w:i/>
          <w:sz w:val="20"/>
          <w:szCs w:val="20"/>
        </w:rPr>
      </w:pPr>
    </w:p>
    <w:p w:rsidR="00114F4E" w:rsidRPr="007F1443" w:rsidRDefault="00114F4E" w:rsidP="007F1443">
      <w:pPr>
        <w:pStyle w:val="EinfAbs"/>
        <w:rPr>
          <w:rFonts w:ascii="Arial" w:hAnsi="Arial" w:cs="Arial"/>
          <w:b/>
          <w:bCs/>
          <w:i/>
          <w:sz w:val="20"/>
          <w:szCs w:val="20"/>
        </w:rPr>
      </w:pPr>
    </w:p>
    <w:p w:rsidR="00D300B0" w:rsidRPr="002637B8" w:rsidRDefault="00D300B0" w:rsidP="00D300B0">
      <w:pPr>
        <w:pStyle w:val="EinfAbs"/>
        <w:rPr>
          <w:rFonts w:ascii="Arial" w:hAnsi="Arial" w:cs="Arial"/>
          <w:b/>
          <w:bCs/>
          <w:sz w:val="20"/>
          <w:szCs w:val="20"/>
        </w:rPr>
      </w:pPr>
      <w:r>
        <w:rPr>
          <w:rFonts w:ascii="Arial" w:hAnsi="Arial"/>
          <w:b/>
          <w:bCs/>
          <w:sz w:val="20"/>
          <w:szCs w:val="20"/>
        </w:rPr>
        <w:t>Pour toutes questions, veuillez contacter :</w:t>
      </w:r>
    </w:p>
    <w:p w:rsidR="00DE7BC0" w:rsidRPr="002637B8" w:rsidRDefault="00D300B0" w:rsidP="00D55944">
      <w:pPr>
        <w:pStyle w:val="EinfAbs"/>
        <w:rPr>
          <w:rFonts w:ascii="Arial" w:hAnsi="Arial" w:cs="Arial"/>
          <w:sz w:val="20"/>
          <w:szCs w:val="20"/>
        </w:rPr>
      </w:pPr>
      <w:r>
        <w:rPr>
          <w:rFonts w:ascii="Arial" w:hAnsi="Arial"/>
          <w:sz w:val="20"/>
          <w:szCs w:val="20"/>
        </w:rPr>
        <w:t>Andrea Richter, Communication produits</w:t>
      </w:r>
      <w:r>
        <w:rPr>
          <w:rFonts w:ascii="Arial" w:hAnsi="Arial"/>
          <w:sz w:val="20"/>
          <w:szCs w:val="20"/>
        </w:rPr>
        <w:br/>
        <w:t xml:space="preserve">Téléphone +49 89 31584-5674, </w:t>
      </w:r>
      <w:hyperlink r:id="rId8" w:history="1">
        <w:r>
          <w:rPr>
            <w:rStyle w:val="Hyperlink"/>
            <w:rFonts w:ascii="Arial" w:hAnsi="Arial"/>
            <w:sz w:val="20"/>
            <w:szCs w:val="20"/>
          </w:rPr>
          <w:t>andrea.richter@schreiner-group.com</w:t>
        </w:r>
      </w:hyperlink>
    </w:p>
    <w:p w:rsidR="008B5A1F" w:rsidRDefault="008B5A1F" w:rsidP="00D55944">
      <w:pPr>
        <w:pStyle w:val="EinfAbs"/>
        <w:rPr>
          <w:rFonts w:ascii="Arial" w:hAnsi="Arial" w:cs="Arial"/>
          <w:sz w:val="20"/>
          <w:szCs w:val="20"/>
        </w:rPr>
      </w:pPr>
    </w:p>
    <w:p w:rsidR="00114F4E" w:rsidRPr="002637B8" w:rsidRDefault="00114F4E" w:rsidP="00D55944">
      <w:pPr>
        <w:pStyle w:val="EinfAbs"/>
        <w:rPr>
          <w:rFonts w:ascii="Arial" w:hAnsi="Arial" w:cs="Arial"/>
          <w:sz w:val="20"/>
          <w:szCs w:val="20"/>
        </w:rPr>
      </w:pPr>
    </w:p>
    <w:p w:rsidR="00D300B0" w:rsidRPr="005C6C57" w:rsidRDefault="00D300B0" w:rsidP="00D300B0">
      <w:pPr>
        <w:pStyle w:val="EinfAbs"/>
        <w:rPr>
          <w:rFonts w:ascii="Arial" w:hAnsi="Arial" w:cs="Arial"/>
          <w:b/>
          <w:bCs/>
          <w:sz w:val="20"/>
          <w:szCs w:val="20"/>
          <w:lang w:val="de-DE"/>
        </w:rPr>
      </w:pPr>
      <w:r w:rsidRPr="005C6C57">
        <w:rPr>
          <w:rFonts w:ascii="Arial" w:hAnsi="Arial"/>
          <w:b/>
          <w:sz w:val="20"/>
          <w:szCs w:val="20"/>
          <w:lang w:val="de-DE"/>
        </w:rPr>
        <w:t xml:space="preserve">À propos de </w:t>
      </w:r>
      <w:r w:rsidRPr="005C6C57">
        <w:rPr>
          <w:rFonts w:ascii="Arial" w:hAnsi="Arial"/>
          <w:b/>
          <w:bCs/>
          <w:sz w:val="20"/>
          <w:szCs w:val="20"/>
          <w:lang w:val="de-DE"/>
        </w:rPr>
        <w:t>Schreiner MediPharm</w:t>
      </w:r>
    </w:p>
    <w:p w:rsidR="00D300B0" w:rsidRPr="002637B8" w:rsidRDefault="00D300B0" w:rsidP="0090188C">
      <w:pPr>
        <w:pStyle w:val="EinfAbs"/>
        <w:rPr>
          <w:rFonts w:ascii="Arial" w:hAnsi="Arial" w:cs="Arial"/>
          <w:bCs/>
          <w:sz w:val="20"/>
          <w:szCs w:val="20"/>
        </w:rPr>
      </w:pPr>
      <w:r w:rsidRPr="005C6C57">
        <w:rPr>
          <w:rFonts w:ascii="Arial" w:hAnsi="Arial"/>
          <w:bCs/>
          <w:sz w:val="20"/>
          <w:szCs w:val="20"/>
          <w:lang w:val="de-DE"/>
        </w:rPr>
        <w:t xml:space="preserve">Schreiner MediPharm, une division de Schreiner Group GmbH &amp; Co. </w:t>
      </w:r>
      <w:r>
        <w:rPr>
          <w:rFonts w:ascii="Arial" w:hAnsi="Arial"/>
          <w:bCs/>
          <w:sz w:val="20"/>
          <w:szCs w:val="20"/>
        </w:rPr>
        <w:t>KG dont le siège est à Oberschleissheim près de Munich, est une entreprise leader dans la conception et la fabrication d’étiquettes spéciales, à la fois multifonctionnelles et novatrices, ainsi que de solutions de marquage apportant des plus-values aux secteurs pharmaceutique et médical. Disposant d’une grande compétence en termes de solutions et d’un savoir-faire spécialisé, Schreiner MediPharm est à la fois partenaire de développement performant et fournisseur de qualité et de confiance au service des plus grands noms de l’industrie pharmaceutique mondiale.</w:t>
      </w:r>
    </w:p>
    <w:p w:rsidR="0071398D" w:rsidRDefault="0071398D" w:rsidP="00D300B0">
      <w:pPr>
        <w:pStyle w:val="EinfAbs"/>
        <w:rPr>
          <w:rFonts w:ascii="Arial" w:hAnsi="Arial" w:cs="Arial"/>
          <w:b/>
          <w:bCs/>
          <w:sz w:val="20"/>
          <w:szCs w:val="20"/>
        </w:rPr>
      </w:pPr>
    </w:p>
    <w:p w:rsidR="00114F4E" w:rsidRDefault="00114F4E" w:rsidP="00D300B0">
      <w:pPr>
        <w:pStyle w:val="EinfAbs"/>
        <w:rPr>
          <w:rFonts w:ascii="Arial" w:hAnsi="Arial" w:cs="Arial"/>
          <w:b/>
          <w:bCs/>
          <w:sz w:val="20"/>
          <w:szCs w:val="20"/>
        </w:rPr>
      </w:pPr>
    </w:p>
    <w:p w:rsidR="00114F4E" w:rsidRDefault="00114F4E" w:rsidP="00D300B0">
      <w:pPr>
        <w:pStyle w:val="EinfAbs"/>
        <w:rPr>
          <w:rFonts w:ascii="Arial" w:hAnsi="Arial" w:cs="Arial"/>
          <w:b/>
          <w:bCs/>
          <w:sz w:val="20"/>
          <w:szCs w:val="20"/>
        </w:rPr>
      </w:pPr>
    </w:p>
    <w:p w:rsidR="00114F4E" w:rsidRPr="002637B8" w:rsidRDefault="00114F4E" w:rsidP="00D300B0">
      <w:pPr>
        <w:pStyle w:val="EinfAbs"/>
        <w:rPr>
          <w:rFonts w:ascii="Arial" w:hAnsi="Arial" w:cs="Arial"/>
          <w:b/>
          <w:bCs/>
          <w:sz w:val="20"/>
          <w:szCs w:val="20"/>
        </w:rPr>
      </w:pPr>
    </w:p>
    <w:p w:rsidR="00D300B0" w:rsidRPr="005C6C57" w:rsidRDefault="00D300B0" w:rsidP="00D300B0">
      <w:pPr>
        <w:pStyle w:val="EinfAbs"/>
        <w:rPr>
          <w:rFonts w:ascii="Arial" w:hAnsi="Arial" w:cs="Arial"/>
          <w:b/>
          <w:bCs/>
          <w:sz w:val="20"/>
          <w:szCs w:val="20"/>
          <w:lang w:val="de-DE"/>
        </w:rPr>
      </w:pPr>
      <w:r w:rsidRPr="005C6C57">
        <w:rPr>
          <w:rFonts w:ascii="Arial" w:hAnsi="Arial"/>
          <w:b/>
          <w:bCs/>
          <w:sz w:val="20"/>
          <w:szCs w:val="20"/>
          <w:lang w:val="de-DE"/>
        </w:rPr>
        <w:lastRenderedPageBreak/>
        <w:t>Schreiner MediPharm</w:t>
      </w:r>
      <w:r w:rsidRPr="005C6C57">
        <w:rPr>
          <w:rFonts w:ascii="Arial" w:hAnsi="Arial"/>
          <w:bCs/>
          <w:sz w:val="20"/>
          <w:szCs w:val="20"/>
          <w:lang w:val="de-DE"/>
        </w:rPr>
        <w:br/>
        <w:t>Une division de</w:t>
      </w:r>
    </w:p>
    <w:p w:rsidR="00D300B0" w:rsidRPr="004E065A" w:rsidRDefault="00D300B0" w:rsidP="00D300B0">
      <w:pPr>
        <w:pStyle w:val="EinfAbs"/>
        <w:rPr>
          <w:rFonts w:ascii="Arial" w:hAnsi="Arial" w:cs="Arial"/>
          <w:bCs/>
          <w:sz w:val="20"/>
          <w:szCs w:val="20"/>
          <w:lang w:val="de-DE"/>
        </w:rPr>
      </w:pPr>
      <w:r w:rsidRPr="005C6C57">
        <w:rPr>
          <w:rFonts w:ascii="Arial" w:hAnsi="Arial"/>
          <w:bCs/>
          <w:sz w:val="20"/>
          <w:szCs w:val="20"/>
          <w:lang w:val="de-DE"/>
        </w:rPr>
        <w:t xml:space="preserve">Schreiner Group GmbH &amp; Co. </w:t>
      </w:r>
      <w:r w:rsidRPr="004E065A">
        <w:rPr>
          <w:rFonts w:ascii="Arial" w:hAnsi="Arial"/>
          <w:bCs/>
          <w:sz w:val="20"/>
          <w:szCs w:val="20"/>
          <w:lang w:val="de-DE"/>
        </w:rPr>
        <w:t>KG</w:t>
      </w:r>
    </w:p>
    <w:p w:rsidR="00D300B0" w:rsidRPr="005C6C57" w:rsidRDefault="00D300B0" w:rsidP="00D300B0">
      <w:pPr>
        <w:pStyle w:val="EinfAbs"/>
        <w:rPr>
          <w:rFonts w:ascii="Arial" w:hAnsi="Arial" w:cs="Arial"/>
          <w:bCs/>
          <w:sz w:val="20"/>
          <w:szCs w:val="20"/>
          <w:lang w:val="de-DE"/>
        </w:rPr>
      </w:pPr>
      <w:r w:rsidRPr="005C6C57">
        <w:rPr>
          <w:rFonts w:ascii="Arial" w:hAnsi="Arial"/>
          <w:bCs/>
          <w:sz w:val="20"/>
          <w:szCs w:val="20"/>
          <w:lang w:val="de-DE"/>
        </w:rPr>
        <w:t>Bruckmannring 22</w:t>
      </w:r>
    </w:p>
    <w:p w:rsidR="00D300B0" w:rsidRPr="005C6C57" w:rsidRDefault="00D300B0" w:rsidP="00D300B0">
      <w:pPr>
        <w:pStyle w:val="EinfAbs"/>
        <w:rPr>
          <w:rFonts w:ascii="Arial" w:hAnsi="Arial" w:cs="Arial"/>
          <w:bCs/>
          <w:sz w:val="20"/>
          <w:szCs w:val="20"/>
          <w:lang w:val="de-DE"/>
        </w:rPr>
      </w:pPr>
      <w:r w:rsidRPr="005C6C57">
        <w:rPr>
          <w:rFonts w:ascii="Arial" w:hAnsi="Arial"/>
          <w:bCs/>
          <w:sz w:val="20"/>
          <w:szCs w:val="20"/>
          <w:lang w:val="de-DE"/>
        </w:rPr>
        <w:t>85764 Oberschleissheim</w:t>
      </w:r>
    </w:p>
    <w:p w:rsidR="00D300B0" w:rsidRPr="005C6C57" w:rsidRDefault="00D300B0" w:rsidP="00D300B0">
      <w:pPr>
        <w:pStyle w:val="EinfAbs"/>
        <w:rPr>
          <w:rFonts w:ascii="Arial" w:hAnsi="Arial" w:cs="Arial"/>
          <w:bCs/>
          <w:color w:val="auto"/>
          <w:sz w:val="20"/>
          <w:szCs w:val="20"/>
          <w:lang w:val="de-DE"/>
        </w:rPr>
      </w:pPr>
      <w:r w:rsidRPr="005C6C57">
        <w:rPr>
          <w:rFonts w:ascii="Arial" w:hAnsi="Arial"/>
          <w:bCs/>
          <w:color w:val="auto"/>
          <w:sz w:val="20"/>
          <w:szCs w:val="20"/>
          <w:lang w:val="de-DE"/>
        </w:rPr>
        <w:t>Allemagne</w:t>
      </w:r>
    </w:p>
    <w:p w:rsidR="00D300B0" w:rsidRPr="00114F4E" w:rsidRDefault="00D300B0" w:rsidP="00D300B0">
      <w:pPr>
        <w:pStyle w:val="EinfAbs"/>
        <w:rPr>
          <w:rFonts w:ascii="Arial" w:hAnsi="Arial" w:cs="Arial"/>
          <w:bCs/>
          <w:color w:val="auto"/>
          <w:sz w:val="20"/>
          <w:szCs w:val="20"/>
          <w:lang w:val="en-US"/>
        </w:rPr>
      </w:pPr>
      <w:r w:rsidRPr="00114F4E">
        <w:rPr>
          <w:rFonts w:ascii="Arial" w:hAnsi="Arial"/>
          <w:bCs/>
          <w:color w:val="auto"/>
          <w:sz w:val="20"/>
          <w:szCs w:val="20"/>
          <w:lang w:val="en-US"/>
        </w:rPr>
        <w:t>Tél. +49 89 31584-5400</w:t>
      </w:r>
    </w:p>
    <w:p w:rsidR="00D300B0" w:rsidRPr="004E065A" w:rsidRDefault="00D300B0" w:rsidP="00D300B0">
      <w:pPr>
        <w:pStyle w:val="EinfAbs"/>
        <w:rPr>
          <w:rFonts w:ascii="Arial" w:hAnsi="Arial" w:cs="Arial"/>
          <w:bCs/>
          <w:color w:val="auto"/>
          <w:sz w:val="20"/>
          <w:szCs w:val="20"/>
        </w:rPr>
      </w:pPr>
      <w:r w:rsidRPr="004E065A">
        <w:rPr>
          <w:rFonts w:ascii="Arial" w:hAnsi="Arial"/>
          <w:bCs/>
          <w:color w:val="auto"/>
          <w:sz w:val="20"/>
          <w:szCs w:val="20"/>
        </w:rPr>
        <w:t>Fax +49 89 31584-5422</w:t>
      </w:r>
    </w:p>
    <w:p w:rsidR="00D300B0" w:rsidRPr="004E065A" w:rsidRDefault="00D300B0" w:rsidP="00D300B0">
      <w:pPr>
        <w:pStyle w:val="EinfAbs"/>
        <w:rPr>
          <w:rFonts w:ascii="Arial" w:hAnsi="Arial" w:cs="Arial"/>
          <w:bCs/>
          <w:color w:val="auto"/>
          <w:sz w:val="20"/>
          <w:szCs w:val="20"/>
        </w:rPr>
      </w:pPr>
      <w:r w:rsidRPr="004E065A">
        <w:rPr>
          <w:rFonts w:ascii="Arial" w:hAnsi="Arial"/>
          <w:bCs/>
          <w:color w:val="auto"/>
          <w:sz w:val="20"/>
          <w:szCs w:val="20"/>
        </w:rPr>
        <w:t>info@schreiner-medipharm.com</w:t>
      </w:r>
    </w:p>
    <w:p w:rsidR="00D55944" w:rsidRPr="004E065A" w:rsidRDefault="003E551A" w:rsidP="00D31033">
      <w:pPr>
        <w:pStyle w:val="EinfAbs"/>
        <w:rPr>
          <w:rStyle w:val="Hyperlink"/>
          <w:rFonts w:ascii="Arial" w:hAnsi="Arial"/>
          <w:bCs/>
          <w:color w:val="auto"/>
          <w:sz w:val="20"/>
          <w:szCs w:val="20"/>
        </w:rPr>
      </w:pPr>
      <w:hyperlink r:id="rId9" w:history="1">
        <w:r w:rsidR="00792F9E" w:rsidRPr="004E065A">
          <w:rPr>
            <w:rStyle w:val="Hyperlink"/>
            <w:rFonts w:ascii="Arial" w:hAnsi="Arial"/>
            <w:bCs/>
            <w:color w:val="auto"/>
            <w:sz w:val="20"/>
            <w:szCs w:val="20"/>
          </w:rPr>
          <w:t>www.schreiner-medipharm.com</w:t>
        </w:r>
      </w:hyperlink>
    </w:p>
    <w:p w:rsidR="00792F9E" w:rsidRPr="004E065A" w:rsidRDefault="00792F9E" w:rsidP="00D31033">
      <w:pPr>
        <w:pStyle w:val="EinfAbs"/>
        <w:rPr>
          <w:rStyle w:val="Hyperlink"/>
          <w:rFonts w:ascii="Arial" w:hAnsi="Arial"/>
          <w:bCs/>
          <w:color w:val="auto"/>
          <w:sz w:val="20"/>
          <w:szCs w:val="20"/>
        </w:rPr>
      </w:pPr>
    </w:p>
    <w:p w:rsidR="00792F9E" w:rsidRPr="004E065A" w:rsidRDefault="00792F9E" w:rsidP="00D31033">
      <w:pPr>
        <w:pStyle w:val="EinfAbs"/>
        <w:rPr>
          <w:rStyle w:val="Hyperlink"/>
          <w:rFonts w:ascii="Arial" w:hAnsi="Arial"/>
          <w:bCs/>
          <w:color w:val="auto"/>
          <w:sz w:val="20"/>
          <w:szCs w:val="20"/>
        </w:rPr>
      </w:pPr>
    </w:p>
    <w:p w:rsidR="00792F9E" w:rsidRPr="00792F9E" w:rsidRDefault="00792F9E" w:rsidP="00114F4E">
      <w:pPr>
        <w:pStyle w:val="EinfAbs"/>
        <w:rPr>
          <w:rFonts w:ascii="Arial" w:hAnsi="Arial" w:cs="Arial"/>
          <w:b/>
          <w:bCs/>
          <w:sz w:val="20"/>
          <w:szCs w:val="20"/>
        </w:rPr>
      </w:pPr>
      <w:r>
        <w:rPr>
          <w:rFonts w:ascii="Arial" w:hAnsi="Arial"/>
          <w:b/>
          <w:bCs/>
          <w:sz w:val="20"/>
          <w:szCs w:val="20"/>
        </w:rPr>
        <w:t>À propos de Kit Check</w:t>
      </w:r>
    </w:p>
    <w:p w:rsidR="00114F4E" w:rsidRPr="00114F4E" w:rsidRDefault="00114F4E" w:rsidP="00114F4E">
      <w:pPr>
        <w:spacing w:line="288" w:lineRule="auto"/>
        <w:rPr>
          <w:rFonts w:ascii="Calibri" w:hAnsi="Calibri"/>
          <w:iCs/>
          <w:sz w:val="20"/>
          <w:szCs w:val="20"/>
          <w:lang w:val="en-US"/>
        </w:rPr>
      </w:pPr>
      <w:r w:rsidRPr="00114F4E">
        <w:rPr>
          <w:iCs/>
          <w:sz w:val="20"/>
          <w:szCs w:val="20"/>
          <w:lang w:val="en-US"/>
        </w:rPr>
        <w:t>Kit Check est le leader de solutions automatisées de gestion des médicaments pour les pharmacies centrales hospitalières. Alliant apprentissage machine performant et technologies de traçabilité ultramodernes, nos solutions permettent d’optimiser la gestion des stocks de médicaments ainsi que les processus de travail et de contrôle, tout en aidant les pharmacies centrales hospitalières à baisser leurs coûts, à réduire les risques et à accroître leur performance. À ce jour, nos plus de 500 partenaires hospitaliers aux États-Unis et au Canada ont pu tracer plus de 100 millions de médicaments grâce au produit RFID de Kit Check. Vous trouverez de plus amples informations sur Kit Check et nos solutions software en consultant le site kitcheck.com.</w:t>
      </w:r>
    </w:p>
    <w:p w:rsidR="00114F4E" w:rsidRPr="00E801E6" w:rsidRDefault="00114F4E" w:rsidP="00114F4E">
      <w:pPr>
        <w:autoSpaceDE w:val="0"/>
        <w:autoSpaceDN w:val="0"/>
        <w:adjustRightInd w:val="0"/>
        <w:spacing w:line="288" w:lineRule="auto"/>
        <w:rPr>
          <w:lang w:val="en-US"/>
        </w:rPr>
      </w:pPr>
    </w:p>
    <w:sectPr w:rsidR="00114F4E" w:rsidRPr="00E801E6" w:rsidSect="008D2C6F">
      <w:headerReference w:type="default" r:id="rId10"/>
      <w:footerReference w:type="default" r:id="rId11"/>
      <w:headerReference w:type="first" r:id="rId12"/>
      <w:footerReference w:type="first" r:id="rId13"/>
      <w:pgSz w:w="11906" w:h="16838" w:code="9"/>
      <w:pgMar w:top="3827" w:right="851" w:bottom="284" w:left="1701" w:header="1134"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139" w:rsidRDefault="00441139" w:rsidP="00AD0FB9">
      <w:r>
        <w:separator/>
      </w:r>
    </w:p>
  </w:endnote>
  <w:endnote w:type="continuationSeparator" w:id="0">
    <w:p w:rsidR="00441139" w:rsidRDefault="00441139" w:rsidP="00AD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Arial-BoldM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C93" w:rsidRPr="00D300B0" w:rsidRDefault="00700C93" w:rsidP="00D300B0">
    <w:pPr>
      <w:pStyle w:val="Fuzeile"/>
      <w:jc w:val="right"/>
      <w:rPr>
        <w:sz w:val="16"/>
        <w:szCs w:val="16"/>
      </w:rPr>
    </w:pPr>
    <w:r>
      <w:rPr>
        <w:sz w:val="16"/>
        <w:szCs w:val="16"/>
      </w:rPr>
      <w:t xml:space="preserve">Page </w:t>
    </w:r>
    <w:r w:rsidRPr="00670DD7">
      <w:rPr>
        <w:sz w:val="16"/>
        <w:szCs w:val="16"/>
      </w:rPr>
      <w:fldChar w:fldCharType="begin"/>
    </w:r>
    <w:r w:rsidRPr="00670DD7">
      <w:rPr>
        <w:sz w:val="16"/>
        <w:szCs w:val="16"/>
      </w:rPr>
      <w:instrText>PAGE  \* Arabic  \* MERGEFORMAT</w:instrText>
    </w:r>
    <w:r w:rsidRPr="00670DD7">
      <w:rPr>
        <w:sz w:val="16"/>
        <w:szCs w:val="16"/>
      </w:rPr>
      <w:fldChar w:fldCharType="separate"/>
    </w:r>
    <w:r w:rsidR="003E551A">
      <w:rPr>
        <w:noProof/>
        <w:sz w:val="16"/>
        <w:szCs w:val="16"/>
      </w:rPr>
      <w:t>3</w:t>
    </w:r>
    <w:r w:rsidRPr="00670DD7">
      <w:rPr>
        <w:sz w:val="16"/>
        <w:szCs w:val="16"/>
      </w:rPr>
      <w:fldChar w:fldCharType="end"/>
    </w:r>
    <w:r>
      <w:rPr>
        <w:sz w:val="16"/>
        <w:szCs w:val="16"/>
      </w:rPr>
      <w:t xml:space="preserve"> sur </w:t>
    </w:r>
    <w:r>
      <w:rPr>
        <w:noProof/>
        <w:sz w:val="16"/>
        <w:szCs w:val="16"/>
      </w:rPr>
      <w:fldChar w:fldCharType="begin"/>
    </w:r>
    <w:r>
      <w:rPr>
        <w:noProof/>
        <w:sz w:val="16"/>
        <w:szCs w:val="16"/>
      </w:rPr>
      <w:instrText>NUMPAGES  \* Arabic  \* MERGEFORMAT</w:instrText>
    </w:r>
    <w:r>
      <w:rPr>
        <w:noProof/>
        <w:sz w:val="16"/>
        <w:szCs w:val="16"/>
      </w:rPr>
      <w:fldChar w:fldCharType="separate"/>
    </w:r>
    <w:r w:rsidR="003E551A">
      <w:rPr>
        <w:noProof/>
        <w:sz w:val="16"/>
        <w:szCs w:val="16"/>
      </w:rPr>
      <w:t>3</w:t>
    </w:r>
    <w:r>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C93" w:rsidRPr="00D300B0" w:rsidRDefault="00700C93" w:rsidP="00D300B0">
    <w:pPr>
      <w:pStyle w:val="Fuzeile"/>
      <w:jc w:val="right"/>
      <w:rPr>
        <w:sz w:val="16"/>
        <w:szCs w:val="16"/>
      </w:rPr>
    </w:pPr>
    <w:r>
      <w:rPr>
        <w:sz w:val="16"/>
        <w:szCs w:val="16"/>
      </w:rPr>
      <w:t xml:space="preserve">Page </w:t>
    </w:r>
    <w:r w:rsidRPr="00670DD7">
      <w:rPr>
        <w:sz w:val="16"/>
        <w:szCs w:val="16"/>
      </w:rPr>
      <w:fldChar w:fldCharType="begin"/>
    </w:r>
    <w:r w:rsidRPr="00670DD7">
      <w:rPr>
        <w:sz w:val="16"/>
        <w:szCs w:val="16"/>
      </w:rPr>
      <w:instrText>PAGE  \* Arabic  \* MERGEFORMAT</w:instrText>
    </w:r>
    <w:r w:rsidRPr="00670DD7">
      <w:rPr>
        <w:sz w:val="16"/>
        <w:szCs w:val="16"/>
      </w:rPr>
      <w:fldChar w:fldCharType="separate"/>
    </w:r>
    <w:r w:rsidR="003E551A">
      <w:rPr>
        <w:noProof/>
        <w:sz w:val="16"/>
        <w:szCs w:val="16"/>
      </w:rPr>
      <w:t>1</w:t>
    </w:r>
    <w:r w:rsidRPr="00670DD7">
      <w:rPr>
        <w:sz w:val="16"/>
        <w:szCs w:val="16"/>
      </w:rPr>
      <w:fldChar w:fldCharType="end"/>
    </w:r>
    <w:r>
      <w:rPr>
        <w:sz w:val="16"/>
        <w:szCs w:val="16"/>
      </w:rPr>
      <w:t xml:space="preserve"> sur </w:t>
    </w:r>
    <w:r>
      <w:rPr>
        <w:noProof/>
        <w:sz w:val="16"/>
        <w:szCs w:val="16"/>
      </w:rPr>
      <w:fldChar w:fldCharType="begin"/>
    </w:r>
    <w:r>
      <w:rPr>
        <w:noProof/>
        <w:sz w:val="16"/>
        <w:szCs w:val="16"/>
      </w:rPr>
      <w:instrText>NUMPAGES  \* Arabic  \* MERGEFORMAT</w:instrText>
    </w:r>
    <w:r>
      <w:rPr>
        <w:noProof/>
        <w:sz w:val="16"/>
        <w:szCs w:val="16"/>
      </w:rPr>
      <w:fldChar w:fldCharType="separate"/>
    </w:r>
    <w:r w:rsidR="003E551A">
      <w:rPr>
        <w:noProof/>
        <w:sz w:val="16"/>
        <w:szCs w:val="16"/>
      </w:rPr>
      <w:t>3</w:t>
    </w:r>
    <w:r>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139" w:rsidRDefault="00441139" w:rsidP="00AD0FB9">
      <w:r>
        <w:separator/>
      </w:r>
    </w:p>
  </w:footnote>
  <w:footnote w:type="continuationSeparator" w:id="0">
    <w:p w:rsidR="00441139" w:rsidRDefault="00441139" w:rsidP="00AD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C93" w:rsidRDefault="00700C93">
    <w:pPr>
      <w:pStyle w:val="Kopfzeile"/>
    </w:pPr>
    <w:r>
      <w:rPr>
        <w:noProof/>
        <w:lang w:val="de-DE" w:eastAsia="de-DE"/>
      </w:rPr>
      <w:drawing>
        <wp:anchor distT="0" distB="0" distL="114300" distR="114300" simplePos="0" relativeHeight="251661312" behindDoc="1" locked="0" layoutInCell="1" allowOverlap="1">
          <wp:simplePos x="0" y="0"/>
          <wp:positionH relativeFrom="column">
            <wp:posOffset>-1091186</wp:posOffset>
          </wp:positionH>
          <wp:positionV relativeFrom="paragraph">
            <wp:posOffset>-703846</wp:posOffset>
          </wp:positionV>
          <wp:extent cx="7533834" cy="10645253"/>
          <wp:effectExtent l="0" t="0" r="0" b="3810"/>
          <wp:wrapNone/>
          <wp:docPr id="4" name="Grafik 4"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C93" w:rsidRDefault="00700C93">
    <w:pPr>
      <w:pStyle w:val="Kopfzeile"/>
    </w:pPr>
    <w:r>
      <w:rPr>
        <w:noProof/>
        <w:lang w:val="de-DE" w:eastAsia="de-DE"/>
      </w:rPr>
      <w:drawing>
        <wp:anchor distT="0" distB="0" distL="114300" distR="114300" simplePos="0" relativeHeight="251663360" behindDoc="1" locked="0" layoutInCell="1" allowOverlap="1">
          <wp:simplePos x="0" y="0"/>
          <wp:positionH relativeFrom="page">
            <wp:align>left</wp:align>
          </wp:positionH>
          <wp:positionV relativeFrom="paragraph">
            <wp:posOffset>-724535</wp:posOffset>
          </wp:positionV>
          <wp:extent cx="7533834" cy="10645253"/>
          <wp:effectExtent l="0" t="0" r="0" b="3810"/>
          <wp:wrapNone/>
          <wp:docPr id="5" name="Grafik 5"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82DA2"/>
    <w:multiLevelType w:val="hybridMultilevel"/>
    <w:tmpl w:val="B43A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visionView w:inkAnnotation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5B76D32-ED9A-4EBB-9477-AEC2C36A0B68}"/>
    <w:docVar w:name="dgnword-eventsink" w:val="190898352"/>
  </w:docVars>
  <w:rsids>
    <w:rsidRoot w:val="006006E5"/>
    <w:rsid w:val="00021C0C"/>
    <w:rsid w:val="000276BA"/>
    <w:rsid w:val="00034624"/>
    <w:rsid w:val="0004262B"/>
    <w:rsid w:val="00054F49"/>
    <w:rsid w:val="00056DFD"/>
    <w:rsid w:val="00072D99"/>
    <w:rsid w:val="00084680"/>
    <w:rsid w:val="00087416"/>
    <w:rsid w:val="00092A8D"/>
    <w:rsid w:val="000A3978"/>
    <w:rsid w:val="000B4F31"/>
    <w:rsid w:val="000B62D1"/>
    <w:rsid w:val="00103DB1"/>
    <w:rsid w:val="00114F4E"/>
    <w:rsid w:val="00125741"/>
    <w:rsid w:val="00134393"/>
    <w:rsid w:val="00134CAE"/>
    <w:rsid w:val="00141050"/>
    <w:rsid w:val="00171116"/>
    <w:rsid w:val="00187ADB"/>
    <w:rsid w:val="001B4FDA"/>
    <w:rsid w:val="001D5D8A"/>
    <w:rsid w:val="001D79E0"/>
    <w:rsid w:val="0020486A"/>
    <w:rsid w:val="002324F7"/>
    <w:rsid w:val="0023367C"/>
    <w:rsid w:val="00236670"/>
    <w:rsid w:val="002637B8"/>
    <w:rsid w:val="002751A6"/>
    <w:rsid w:val="00283A85"/>
    <w:rsid w:val="002A6343"/>
    <w:rsid w:val="002B6B74"/>
    <w:rsid w:val="0032444B"/>
    <w:rsid w:val="00325FAB"/>
    <w:rsid w:val="003307A4"/>
    <w:rsid w:val="00333004"/>
    <w:rsid w:val="0034056F"/>
    <w:rsid w:val="00340D74"/>
    <w:rsid w:val="00357561"/>
    <w:rsid w:val="003608CA"/>
    <w:rsid w:val="003B4ED8"/>
    <w:rsid w:val="003C26A1"/>
    <w:rsid w:val="003C2909"/>
    <w:rsid w:val="003E202C"/>
    <w:rsid w:val="003E551A"/>
    <w:rsid w:val="00400463"/>
    <w:rsid w:val="00402907"/>
    <w:rsid w:val="00421296"/>
    <w:rsid w:val="004246D8"/>
    <w:rsid w:val="00433B86"/>
    <w:rsid w:val="00441139"/>
    <w:rsid w:val="00490069"/>
    <w:rsid w:val="004A53F6"/>
    <w:rsid w:val="004D100C"/>
    <w:rsid w:val="004E065A"/>
    <w:rsid w:val="00505E7C"/>
    <w:rsid w:val="005212BC"/>
    <w:rsid w:val="00532D6A"/>
    <w:rsid w:val="005353A0"/>
    <w:rsid w:val="00544FFF"/>
    <w:rsid w:val="005738BE"/>
    <w:rsid w:val="00576D26"/>
    <w:rsid w:val="00597D67"/>
    <w:rsid w:val="005A26EA"/>
    <w:rsid w:val="005B4181"/>
    <w:rsid w:val="005C0044"/>
    <w:rsid w:val="005C214C"/>
    <w:rsid w:val="005C6C57"/>
    <w:rsid w:val="005D0193"/>
    <w:rsid w:val="005D20AE"/>
    <w:rsid w:val="005F1B47"/>
    <w:rsid w:val="005F217E"/>
    <w:rsid w:val="006006E5"/>
    <w:rsid w:val="00611611"/>
    <w:rsid w:val="00633776"/>
    <w:rsid w:val="00644FAA"/>
    <w:rsid w:val="006867AD"/>
    <w:rsid w:val="00696E47"/>
    <w:rsid w:val="006A17FE"/>
    <w:rsid w:val="006B2F94"/>
    <w:rsid w:val="006B547A"/>
    <w:rsid w:val="006C0267"/>
    <w:rsid w:val="006C626C"/>
    <w:rsid w:val="006D6A83"/>
    <w:rsid w:val="006F1A59"/>
    <w:rsid w:val="00700C93"/>
    <w:rsid w:val="00702232"/>
    <w:rsid w:val="00710281"/>
    <w:rsid w:val="0071398D"/>
    <w:rsid w:val="007520C5"/>
    <w:rsid w:val="00770193"/>
    <w:rsid w:val="00775F01"/>
    <w:rsid w:val="00777016"/>
    <w:rsid w:val="00784197"/>
    <w:rsid w:val="00790DEE"/>
    <w:rsid w:val="00792F9E"/>
    <w:rsid w:val="007D0170"/>
    <w:rsid w:val="007D2964"/>
    <w:rsid w:val="007D4403"/>
    <w:rsid w:val="007F1443"/>
    <w:rsid w:val="00801D5A"/>
    <w:rsid w:val="00833009"/>
    <w:rsid w:val="008333C9"/>
    <w:rsid w:val="00836871"/>
    <w:rsid w:val="00841943"/>
    <w:rsid w:val="00856CD9"/>
    <w:rsid w:val="00860F8C"/>
    <w:rsid w:val="00861F26"/>
    <w:rsid w:val="008836D2"/>
    <w:rsid w:val="00891709"/>
    <w:rsid w:val="008B5A1F"/>
    <w:rsid w:val="008C499E"/>
    <w:rsid w:val="008D2C6F"/>
    <w:rsid w:val="0090188C"/>
    <w:rsid w:val="009030EF"/>
    <w:rsid w:val="00913848"/>
    <w:rsid w:val="0092212B"/>
    <w:rsid w:val="00932B2C"/>
    <w:rsid w:val="00945957"/>
    <w:rsid w:val="009563BF"/>
    <w:rsid w:val="009626F0"/>
    <w:rsid w:val="00971AD2"/>
    <w:rsid w:val="00991785"/>
    <w:rsid w:val="009B3BFC"/>
    <w:rsid w:val="009C224F"/>
    <w:rsid w:val="009C5796"/>
    <w:rsid w:val="009C7F30"/>
    <w:rsid w:val="009D72B3"/>
    <w:rsid w:val="009E37C1"/>
    <w:rsid w:val="00A14900"/>
    <w:rsid w:val="00A21C16"/>
    <w:rsid w:val="00A773AB"/>
    <w:rsid w:val="00A87972"/>
    <w:rsid w:val="00AA5F50"/>
    <w:rsid w:val="00AB5641"/>
    <w:rsid w:val="00AC3A12"/>
    <w:rsid w:val="00AD0FB9"/>
    <w:rsid w:val="00AD30B2"/>
    <w:rsid w:val="00AD7504"/>
    <w:rsid w:val="00AE3DA6"/>
    <w:rsid w:val="00AE77D4"/>
    <w:rsid w:val="00B23739"/>
    <w:rsid w:val="00B245A9"/>
    <w:rsid w:val="00B50C41"/>
    <w:rsid w:val="00B54275"/>
    <w:rsid w:val="00B54EDF"/>
    <w:rsid w:val="00B62D2B"/>
    <w:rsid w:val="00B82E16"/>
    <w:rsid w:val="00B95AE2"/>
    <w:rsid w:val="00BA76F4"/>
    <w:rsid w:val="00BB63FC"/>
    <w:rsid w:val="00BC3CF4"/>
    <w:rsid w:val="00BE222C"/>
    <w:rsid w:val="00BE5599"/>
    <w:rsid w:val="00BF3F9A"/>
    <w:rsid w:val="00C2473B"/>
    <w:rsid w:val="00C407D8"/>
    <w:rsid w:val="00C4764B"/>
    <w:rsid w:val="00C5625F"/>
    <w:rsid w:val="00C60D55"/>
    <w:rsid w:val="00C63DCB"/>
    <w:rsid w:val="00C74379"/>
    <w:rsid w:val="00C939AD"/>
    <w:rsid w:val="00C95640"/>
    <w:rsid w:val="00CA426F"/>
    <w:rsid w:val="00CA4E55"/>
    <w:rsid w:val="00CC138E"/>
    <w:rsid w:val="00CC2FED"/>
    <w:rsid w:val="00CE716B"/>
    <w:rsid w:val="00CF50CB"/>
    <w:rsid w:val="00D219C9"/>
    <w:rsid w:val="00D25D5C"/>
    <w:rsid w:val="00D300B0"/>
    <w:rsid w:val="00D31033"/>
    <w:rsid w:val="00D55944"/>
    <w:rsid w:val="00D87626"/>
    <w:rsid w:val="00D9570E"/>
    <w:rsid w:val="00DB2F68"/>
    <w:rsid w:val="00DD4898"/>
    <w:rsid w:val="00DD4BEF"/>
    <w:rsid w:val="00DE273D"/>
    <w:rsid w:val="00DE7BC0"/>
    <w:rsid w:val="00E02434"/>
    <w:rsid w:val="00E034E7"/>
    <w:rsid w:val="00E146AA"/>
    <w:rsid w:val="00E24D2B"/>
    <w:rsid w:val="00E43F92"/>
    <w:rsid w:val="00E801E6"/>
    <w:rsid w:val="00E858D4"/>
    <w:rsid w:val="00E9401E"/>
    <w:rsid w:val="00E9658B"/>
    <w:rsid w:val="00EA38D4"/>
    <w:rsid w:val="00EC4355"/>
    <w:rsid w:val="00EE6F5C"/>
    <w:rsid w:val="00F06D86"/>
    <w:rsid w:val="00F30873"/>
    <w:rsid w:val="00F30B0B"/>
    <w:rsid w:val="00F83772"/>
    <w:rsid w:val="00FA1A99"/>
    <w:rsid w:val="00FA2F94"/>
    <w:rsid w:val="00FA3501"/>
    <w:rsid w:val="00FB1E68"/>
    <w:rsid w:val="00FB22F6"/>
    <w:rsid w:val="00FC21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B4EA17B-7ED2-48D0-8C30-42430EE53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43F92"/>
    <w:pPr>
      <w:spacing w:after="0" w:line="240" w:lineRule="auto"/>
    </w:pPr>
    <w:rPr>
      <w:rFonts w:ascii="Arial" w:hAnsi="Arial"/>
      <w:sz w:val="24"/>
    </w:rPr>
  </w:style>
  <w:style w:type="paragraph" w:styleId="berschrift1">
    <w:name w:val="heading 1"/>
    <w:basedOn w:val="Standard"/>
    <w:next w:val="Standard"/>
    <w:link w:val="berschrift1Zchn"/>
    <w:uiPriority w:val="9"/>
    <w:rsid w:val="00E43F92"/>
    <w:pPr>
      <w:keepNext/>
      <w:keepLines/>
      <w:spacing w:before="24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rsid w:val="00E43F92"/>
    <w:pPr>
      <w:keepNext/>
      <w:keepLines/>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semiHidden/>
    <w:unhideWhenUsed/>
    <w:rsid w:val="00E43F92"/>
    <w:pPr>
      <w:keepNext/>
      <w:keepLines/>
      <w:spacing w:before="20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3F92"/>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E43F92"/>
    <w:rPr>
      <w:rFonts w:ascii="Arial" w:eastAsiaTheme="majorEastAsia" w:hAnsi="Arial" w:cstheme="majorBidi"/>
      <w:b/>
      <w:bCs/>
      <w:sz w:val="24"/>
      <w:szCs w:val="26"/>
    </w:rPr>
  </w:style>
  <w:style w:type="paragraph" w:styleId="Titel">
    <w:name w:val="Title"/>
    <w:basedOn w:val="Standard"/>
    <w:next w:val="Standard"/>
    <w:link w:val="TitelZchn"/>
    <w:uiPriority w:val="10"/>
    <w:rsid w:val="00E43F92"/>
    <w:pPr>
      <w:pBdr>
        <w:bottom w:val="single" w:sz="8" w:space="4" w:color="auto"/>
      </w:pBdr>
      <w:spacing w:before="240" w:after="240"/>
      <w:contextualSpacing/>
    </w:pPr>
    <w:rPr>
      <w:rFonts w:eastAsiaTheme="majorEastAsia" w:cstheme="majorBidi"/>
      <w:b/>
      <w:spacing w:val="5"/>
      <w:kern w:val="28"/>
      <w:sz w:val="32"/>
      <w:szCs w:val="52"/>
    </w:rPr>
  </w:style>
  <w:style w:type="character" w:customStyle="1" w:styleId="TitelZchn">
    <w:name w:val="Titel Zchn"/>
    <w:basedOn w:val="Absatz-Standardschriftart"/>
    <w:link w:val="Titel"/>
    <w:uiPriority w:val="10"/>
    <w:rsid w:val="00E43F92"/>
    <w:rPr>
      <w:rFonts w:ascii="Arial" w:eastAsiaTheme="majorEastAsia" w:hAnsi="Arial" w:cstheme="majorBidi"/>
      <w:b/>
      <w:spacing w:val="5"/>
      <w:kern w:val="28"/>
      <w:sz w:val="32"/>
      <w:szCs w:val="52"/>
    </w:rPr>
  </w:style>
  <w:style w:type="paragraph" w:styleId="Untertitel">
    <w:name w:val="Subtitle"/>
    <w:basedOn w:val="Standard"/>
    <w:next w:val="Standard"/>
    <w:link w:val="UntertitelZchn"/>
    <w:uiPriority w:val="11"/>
    <w:rsid w:val="00E43F92"/>
    <w:pPr>
      <w:numPr>
        <w:ilvl w:val="1"/>
      </w:numPr>
    </w:pPr>
    <w:rPr>
      <w:rFonts w:asciiTheme="majorHAnsi" w:eastAsiaTheme="majorEastAsia" w:hAnsiTheme="majorHAnsi" w:cstheme="majorBidi"/>
      <w:i/>
      <w:iCs/>
      <w:spacing w:val="15"/>
      <w:szCs w:val="24"/>
    </w:rPr>
  </w:style>
  <w:style w:type="character" w:customStyle="1" w:styleId="UntertitelZchn">
    <w:name w:val="Untertitel Zchn"/>
    <w:basedOn w:val="Absatz-Standardschriftart"/>
    <w:link w:val="Untertitel"/>
    <w:uiPriority w:val="11"/>
    <w:rsid w:val="00E43F92"/>
    <w:rPr>
      <w:rFonts w:asciiTheme="majorHAnsi" w:eastAsiaTheme="majorEastAsia" w:hAnsiTheme="majorHAnsi" w:cstheme="majorBidi"/>
      <w:i/>
      <w:iCs/>
      <w:spacing w:val="15"/>
      <w:sz w:val="24"/>
      <w:szCs w:val="24"/>
    </w:rPr>
  </w:style>
  <w:style w:type="character" w:styleId="SchwacherVerweis">
    <w:name w:val="Subtle Reference"/>
    <w:basedOn w:val="Absatz-Standardschriftart"/>
    <w:uiPriority w:val="31"/>
    <w:rsid w:val="00E43F92"/>
    <w:rPr>
      <w:smallCaps/>
      <w:color w:val="auto"/>
      <w:u w:val="single"/>
    </w:rPr>
  </w:style>
  <w:style w:type="character" w:styleId="IntensiverVerweis">
    <w:name w:val="Intense Reference"/>
    <w:basedOn w:val="Absatz-Standardschriftart"/>
    <w:uiPriority w:val="32"/>
    <w:rsid w:val="00E43F92"/>
    <w:rPr>
      <w:b/>
      <w:bCs/>
      <w:smallCaps/>
      <w:color w:val="auto"/>
      <w:spacing w:val="5"/>
      <w:u w:val="single"/>
    </w:rPr>
  </w:style>
  <w:style w:type="paragraph" w:styleId="Sprechblasentext">
    <w:name w:val="Balloon Text"/>
    <w:basedOn w:val="Standard"/>
    <w:link w:val="SprechblasentextZchn"/>
    <w:uiPriority w:val="99"/>
    <w:semiHidden/>
    <w:unhideWhenUsed/>
    <w:rsid w:val="00E43F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3F92"/>
    <w:rPr>
      <w:rFonts w:ascii="Tahoma" w:hAnsi="Tahoma" w:cs="Tahoma"/>
      <w:sz w:val="16"/>
      <w:szCs w:val="16"/>
    </w:rPr>
  </w:style>
  <w:style w:type="paragraph" w:styleId="Beschriftung">
    <w:name w:val="caption"/>
    <w:basedOn w:val="Standard"/>
    <w:next w:val="Standard"/>
    <w:uiPriority w:val="35"/>
    <w:unhideWhenUsed/>
    <w:rsid w:val="00E43F92"/>
    <w:pPr>
      <w:spacing w:after="200"/>
    </w:pPr>
    <w:rPr>
      <w:b/>
      <w:bCs/>
      <w:sz w:val="18"/>
      <w:szCs w:val="18"/>
    </w:rPr>
  </w:style>
  <w:style w:type="character" w:styleId="IntensiveHervorhebung">
    <w:name w:val="Intense Emphasis"/>
    <w:basedOn w:val="Absatz-Standardschriftart"/>
    <w:uiPriority w:val="21"/>
    <w:rsid w:val="00E43F92"/>
    <w:rPr>
      <w:b/>
      <w:bCs/>
      <w:i/>
      <w:iCs/>
      <w:color w:val="auto"/>
    </w:rPr>
  </w:style>
  <w:style w:type="paragraph" w:styleId="IntensivesZitat">
    <w:name w:val="Intense Quote"/>
    <w:basedOn w:val="Standard"/>
    <w:next w:val="Standard"/>
    <w:link w:val="IntensivesZitatZchn"/>
    <w:uiPriority w:val="30"/>
    <w:rsid w:val="00E43F92"/>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E43F92"/>
    <w:rPr>
      <w:rFonts w:ascii="Arial" w:hAnsi="Arial"/>
      <w:b/>
      <w:bCs/>
      <w:i/>
      <w:iCs/>
      <w:sz w:val="24"/>
    </w:rPr>
  </w:style>
  <w:style w:type="character" w:customStyle="1" w:styleId="berschrift3Zchn">
    <w:name w:val="Überschrift 3 Zchn"/>
    <w:basedOn w:val="Absatz-Standardschriftart"/>
    <w:link w:val="berschrift3"/>
    <w:uiPriority w:val="9"/>
    <w:semiHidden/>
    <w:rsid w:val="00E43F92"/>
    <w:rPr>
      <w:rFonts w:asciiTheme="majorHAnsi" w:eastAsiaTheme="majorEastAsia" w:hAnsiTheme="majorHAnsi" w:cstheme="majorBidi"/>
      <w:b/>
      <w:bCs/>
      <w:sz w:val="24"/>
    </w:rPr>
  </w:style>
  <w:style w:type="paragraph" w:customStyle="1" w:styleId="PIAnreierAE">
    <w:name w:val="PI: Anreißer_AE"/>
    <w:basedOn w:val="Standard"/>
    <w:rsid w:val="00AD0FB9"/>
    <w:pPr>
      <w:spacing w:before="120" w:after="120" w:line="360" w:lineRule="auto"/>
      <w:jc w:val="both"/>
    </w:pPr>
    <w:rPr>
      <w:rFonts w:eastAsia="Times New Roman" w:cs="Times New Roman"/>
      <w:i/>
      <w:szCs w:val="20"/>
      <w:lang w:eastAsia="de-DE"/>
    </w:rPr>
  </w:style>
  <w:style w:type="paragraph" w:customStyle="1" w:styleId="PIDachzeileAE">
    <w:name w:val="PI: Dachzeile_AE"/>
    <w:basedOn w:val="Standard"/>
    <w:rsid w:val="00AD0FB9"/>
    <w:pPr>
      <w:spacing w:before="120" w:after="120" w:line="360" w:lineRule="auto"/>
      <w:jc w:val="both"/>
    </w:pPr>
    <w:rPr>
      <w:rFonts w:eastAsia="Times New Roman" w:cs="Times New Roman"/>
      <w:szCs w:val="20"/>
      <w:lang w:eastAsia="de-DE"/>
    </w:rPr>
  </w:style>
  <w:style w:type="paragraph" w:customStyle="1" w:styleId="PIHauptzeileAE">
    <w:name w:val="PI: Hauptzeile_AE"/>
    <w:basedOn w:val="Standard"/>
    <w:rsid w:val="00AD0FB9"/>
    <w:pPr>
      <w:spacing w:after="120"/>
    </w:pPr>
    <w:rPr>
      <w:rFonts w:eastAsia="Times New Roman" w:cs="Times New Roman"/>
      <w:b/>
      <w:sz w:val="28"/>
      <w:szCs w:val="20"/>
      <w:lang w:eastAsia="de-DE"/>
    </w:rPr>
  </w:style>
  <w:style w:type="paragraph" w:customStyle="1" w:styleId="PIStandardAE">
    <w:name w:val="PI: Standard_AE"/>
    <w:basedOn w:val="Standard"/>
    <w:rsid w:val="00AD0FB9"/>
    <w:pPr>
      <w:spacing w:before="120" w:after="120" w:line="360" w:lineRule="auto"/>
      <w:jc w:val="both"/>
    </w:pPr>
    <w:rPr>
      <w:rFonts w:eastAsia="Times New Roman" w:cs="Times New Roman"/>
      <w:szCs w:val="20"/>
      <w:lang w:eastAsia="de-DE"/>
    </w:rPr>
  </w:style>
  <w:style w:type="paragraph" w:styleId="StandardWeb">
    <w:name w:val="Normal (Web)"/>
    <w:basedOn w:val="Standard"/>
    <w:link w:val="StandardWebZchn"/>
    <w:uiPriority w:val="99"/>
    <w:unhideWhenUsed/>
    <w:rsid w:val="00AD0FB9"/>
    <w:pPr>
      <w:spacing w:before="100" w:beforeAutospacing="1" w:after="100" w:afterAutospacing="1"/>
    </w:pPr>
    <w:rPr>
      <w:rFonts w:ascii="Times New Roman" w:eastAsia="Times New Roman" w:hAnsi="Times New Roman" w:cs="Times New Roman"/>
      <w:szCs w:val="24"/>
      <w:lang w:eastAsia="de-DE"/>
    </w:rPr>
  </w:style>
  <w:style w:type="paragraph" w:styleId="Kopfzeile">
    <w:name w:val="header"/>
    <w:basedOn w:val="Standard"/>
    <w:link w:val="KopfzeileZchn"/>
    <w:uiPriority w:val="99"/>
    <w:unhideWhenUsed/>
    <w:rsid w:val="00AD0FB9"/>
    <w:pPr>
      <w:tabs>
        <w:tab w:val="center" w:pos="4536"/>
        <w:tab w:val="right" w:pos="9072"/>
      </w:tabs>
    </w:pPr>
  </w:style>
  <w:style w:type="character" w:customStyle="1" w:styleId="KopfzeileZchn">
    <w:name w:val="Kopfzeile Zchn"/>
    <w:basedOn w:val="Absatz-Standardschriftart"/>
    <w:link w:val="Kopfzeile"/>
    <w:uiPriority w:val="99"/>
    <w:rsid w:val="00AD0FB9"/>
    <w:rPr>
      <w:rFonts w:ascii="Arial" w:hAnsi="Arial"/>
      <w:sz w:val="24"/>
    </w:rPr>
  </w:style>
  <w:style w:type="paragraph" w:styleId="Fuzeile">
    <w:name w:val="footer"/>
    <w:basedOn w:val="Standard"/>
    <w:link w:val="FuzeileZchn"/>
    <w:uiPriority w:val="99"/>
    <w:unhideWhenUsed/>
    <w:rsid w:val="00AD0FB9"/>
    <w:pPr>
      <w:tabs>
        <w:tab w:val="center" w:pos="4536"/>
        <w:tab w:val="right" w:pos="9072"/>
      </w:tabs>
    </w:pPr>
  </w:style>
  <w:style w:type="character" w:customStyle="1" w:styleId="FuzeileZchn">
    <w:name w:val="Fußzeile Zchn"/>
    <w:basedOn w:val="Absatz-Standardschriftart"/>
    <w:link w:val="Fuzeile"/>
    <w:uiPriority w:val="99"/>
    <w:rsid w:val="00AD0FB9"/>
    <w:rPr>
      <w:rFonts w:ascii="Arial" w:hAnsi="Arial"/>
      <w:sz w:val="24"/>
    </w:rPr>
  </w:style>
  <w:style w:type="paragraph" w:customStyle="1" w:styleId="EinfAbs">
    <w:name w:val="[Einf. Abs.]"/>
    <w:basedOn w:val="Standard"/>
    <w:uiPriority w:val="99"/>
    <w:rsid w:val="00187ADB"/>
    <w:pPr>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Dachzeile">
    <w:name w:val="Dachzeile"/>
    <w:basedOn w:val="StandardWeb"/>
    <w:link w:val="DachzeileZchn"/>
    <w:uiPriority w:val="99"/>
    <w:qFormat/>
    <w:rsid w:val="00FC2139"/>
    <w:pPr>
      <w:spacing w:before="0" w:beforeAutospacing="0" w:after="340" w:afterAutospacing="0" w:line="340" w:lineRule="exact"/>
    </w:pPr>
    <w:rPr>
      <w:rFonts w:ascii="Arial" w:eastAsia="+mj-ea" w:hAnsi="Arial" w:cs="Arial"/>
      <w:bCs/>
      <w:i/>
      <w:color w:val="000000" w:themeColor="text1"/>
      <w:kern w:val="24"/>
    </w:rPr>
  </w:style>
  <w:style w:type="paragraph" w:customStyle="1" w:styleId="berschrift">
    <w:name w:val="Überschrift"/>
    <w:basedOn w:val="Standard"/>
    <w:link w:val="berschriftZchn"/>
    <w:uiPriority w:val="99"/>
    <w:qFormat/>
    <w:rsid w:val="00FC2139"/>
    <w:pPr>
      <w:spacing w:after="340" w:line="400" w:lineRule="exact"/>
    </w:pPr>
    <w:rPr>
      <w:rFonts w:eastAsia="+mj-ea" w:cs="Arial"/>
      <w:b/>
      <w:bCs/>
      <w:color w:val="000000" w:themeColor="text1"/>
      <w:kern w:val="24"/>
      <w:position w:val="1"/>
      <w:sz w:val="36"/>
      <w:szCs w:val="36"/>
    </w:rPr>
  </w:style>
  <w:style w:type="character" w:customStyle="1" w:styleId="StandardWebZchn">
    <w:name w:val="Standard (Web) Zchn"/>
    <w:basedOn w:val="Absatz-Standardschriftart"/>
    <w:link w:val="StandardWeb"/>
    <w:uiPriority w:val="99"/>
    <w:rsid w:val="009C224F"/>
    <w:rPr>
      <w:rFonts w:ascii="Times New Roman" w:eastAsia="Times New Roman" w:hAnsi="Times New Roman" w:cs="Times New Roman"/>
      <w:sz w:val="24"/>
      <w:szCs w:val="24"/>
      <w:lang w:eastAsia="de-DE"/>
    </w:rPr>
  </w:style>
  <w:style w:type="character" w:customStyle="1" w:styleId="DachzeileZchn">
    <w:name w:val="Dachzeile Zchn"/>
    <w:basedOn w:val="StandardWebZchn"/>
    <w:link w:val="Dachzeile"/>
    <w:uiPriority w:val="99"/>
    <w:rsid w:val="00FC2139"/>
    <w:rPr>
      <w:rFonts w:ascii="Arial" w:eastAsia="+mj-ea" w:hAnsi="Arial" w:cs="Arial"/>
      <w:bCs/>
      <w:i/>
      <w:color w:val="000000" w:themeColor="text1"/>
      <w:kern w:val="24"/>
      <w:sz w:val="24"/>
      <w:szCs w:val="24"/>
      <w:lang w:eastAsia="de-DE"/>
    </w:rPr>
  </w:style>
  <w:style w:type="paragraph" w:customStyle="1" w:styleId="Einstiegstext">
    <w:name w:val="Einstiegstext"/>
    <w:basedOn w:val="StandardWeb"/>
    <w:link w:val="EinstiegstextZchn"/>
    <w:qFormat/>
    <w:rsid w:val="00FC2139"/>
    <w:pPr>
      <w:spacing w:before="0" w:beforeAutospacing="0" w:after="340" w:afterAutospacing="0" w:line="340" w:lineRule="exact"/>
    </w:pPr>
    <w:rPr>
      <w:rFonts w:ascii="Arial" w:eastAsia="+mn-ea" w:hAnsi="Arial" w:cs="Arial"/>
      <w:b/>
      <w:color w:val="000000" w:themeColor="text1"/>
      <w:kern w:val="24"/>
    </w:rPr>
  </w:style>
  <w:style w:type="character" w:customStyle="1" w:styleId="berschriftZchn">
    <w:name w:val="Überschrift Zchn"/>
    <w:basedOn w:val="Absatz-Standardschriftart"/>
    <w:link w:val="berschrift"/>
    <w:uiPriority w:val="99"/>
    <w:rsid w:val="00FC2139"/>
    <w:rPr>
      <w:rFonts w:ascii="Arial" w:eastAsia="+mj-ea" w:hAnsi="Arial" w:cs="Arial"/>
      <w:b/>
      <w:bCs/>
      <w:color w:val="000000" w:themeColor="text1"/>
      <w:kern w:val="24"/>
      <w:position w:val="1"/>
      <w:sz w:val="36"/>
      <w:szCs w:val="36"/>
    </w:rPr>
  </w:style>
  <w:style w:type="paragraph" w:customStyle="1" w:styleId="Flietext">
    <w:name w:val="Fließtext"/>
    <w:basedOn w:val="StandardWeb"/>
    <w:link w:val="FlietextZchn"/>
    <w:qFormat/>
    <w:rsid w:val="00FC2139"/>
    <w:pPr>
      <w:spacing w:before="0" w:beforeAutospacing="0" w:after="340" w:afterAutospacing="0" w:line="340" w:lineRule="exact"/>
    </w:pPr>
    <w:rPr>
      <w:rFonts w:ascii="Arial" w:eastAsia="+mn-ea" w:hAnsi="Arial" w:cs="Arial"/>
      <w:color w:val="000000" w:themeColor="text1"/>
      <w:kern w:val="24"/>
    </w:rPr>
  </w:style>
  <w:style w:type="character" w:customStyle="1" w:styleId="EinstiegstextZchn">
    <w:name w:val="Einstiegstext Zchn"/>
    <w:basedOn w:val="StandardWebZchn"/>
    <w:link w:val="Einstiegstext"/>
    <w:rsid w:val="00FC2139"/>
    <w:rPr>
      <w:rFonts w:ascii="Arial" w:eastAsia="+mn-ea" w:hAnsi="Arial" w:cs="Arial"/>
      <w:b/>
      <w:color w:val="000000" w:themeColor="text1"/>
      <w:kern w:val="24"/>
      <w:sz w:val="24"/>
      <w:szCs w:val="24"/>
      <w:lang w:eastAsia="de-DE"/>
    </w:rPr>
  </w:style>
  <w:style w:type="paragraph" w:styleId="KeinLeerraum">
    <w:name w:val="No Spacing"/>
    <w:uiPriority w:val="1"/>
    <w:rsid w:val="009C224F"/>
    <w:pPr>
      <w:spacing w:after="0" w:line="240" w:lineRule="auto"/>
    </w:pPr>
    <w:rPr>
      <w:rFonts w:ascii="Arial" w:hAnsi="Arial"/>
      <w:sz w:val="24"/>
    </w:rPr>
  </w:style>
  <w:style w:type="character" w:customStyle="1" w:styleId="FlietextZchn">
    <w:name w:val="Fließtext Zchn"/>
    <w:basedOn w:val="StandardWebZchn"/>
    <w:link w:val="Flietext"/>
    <w:rsid w:val="00FC2139"/>
    <w:rPr>
      <w:rFonts w:ascii="Arial" w:eastAsia="+mn-ea" w:hAnsi="Arial" w:cs="Arial"/>
      <w:color w:val="000000" w:themeColor="text1"/>
      <w:kern w:val="24"/>
      <w:sz w:val="24"/>
      <w:szCs w:val="24"/>
      <w:lang w:eastAsia="de-DE"/>
    </w:rPr>
  </w:style>
  <w:style w:type="paragraph" w:customStyle="1" w:styleId="Zwischenberschrift">
    <w:name w:val="Zwischenüberschrift"/>
    <w:basedOn w:val="Standard"/>
    <w:link w:val="ZwischenberschriftZchn"/>
    <w:qFormat/>
    <w:rsid w:val="00945957"/>
    <w:pPr>
      <w:keepNext/>
      <w:keepLines/>
      <w:spacing w:line="340" w:lineRule="exact"/>
    </w:pPr>
    <w:rPr>
      <w:rFonts w:cs="Arial"/>
      <w:b/>
      <w:szCs w:val="24"/>
    </w:rPr>
  </w:style>
  <w:style w:type="paragraph" w:styleId="Zitat">
    <w:name w:val="Quote"/>
    <w:basedOn w:val="Standard"/>
    <w:next w:val="Standard"/>
    <w:link w:val="ZitatZchn"/>
    <w:uiPriority w:val="29"/>
    <w:rsid w:val="00945957"/>
    <w:rPr>
      <w:i/>
      <w:iCs/>
      <w:color w:val="000000" w:themeColor="text1"/>
    </w:rPr>
  </w:style>
  <w:style w:type="character" w:customStyle="1" w:styleId="ZwischenberschriftZchn">
    <w:name w:val="Zwischenüberschrift Zchn"/>
    <w:basedOn w:val="Absatz-Standardschriftart"/>
    <w:link w:val="Zwischenberschrift"/>
    <w:rsid w:val="00945957"/>
    <w:rPr>
      <w:rFonts w:ascii="Arial" w:hAnsi="Arial" w:cs="Arial"/>
      <w:b/>
      <w:sz w:val="24"/>
      <w:szCs w:val="24"/>
    </w:rPr>
  </w:style>
  <w:style w:type="character" w:customStyle="1" w:styleId="ZitatZchn">
    <w:name w:val="Zitat Zchn"/>
    <w:basedOn w:val="Absatz-Standardschriftart"/>
    <w:link w:val="Zitat"/>
    <w:uiPriority w:val="29"/>
    <w:rsid w:val="00945957"/>
    <w:rPr>
      <w:rFonts w:ascii="Arial" w:hAnsi="Arial"/>
      <w:i/>
      <w:iCs/>
      <w:color w:val="000000" w:themeColor="text1"/>
      <w:sz w:val="24"/>
    </w:rPr>
  </w:style>
  <w:style w:type="paragraph" w:customStyle="1" w:styleId="Einstieg">
    <w:name w:val="Einstieg"/>
    <w:basedOn w:val="Standard"/>
    <w:uiPriority w:val="99"/>
    <w:rsid w:val="00FC2139"/>
    <w:pPr>
      <w:autoSpaceDE w:val="0"/>
      <w:autoSpaceDN w:val="0"/>
      <w:adjustRightInd w:val="0"/>
      <w:spacing w:after="340" w:line="340" w:lineRule="atLeast"/>
      <w:textAlignment w:val="center"/>
    </w:pPr>
    <w:rPr>
      <w:rFonts w:ascii="Arial-BoldMT" w:hAnsi="Arial-BoldMT" w:cs="Arial-BoldMT"/>
      <w:b/>
      <w:bCs/>
      <w:color w:val="000000"/>
      <w:szCs w:val="24"/>
    </w:rPr>
  </w:style>
  <w:style w:type="paragraph" w:customStyle="1" w:styleId="RubrikmitLinien">
    <w:name w:val="Rubrik mit Linien"/>
    <w:basedOn w:val="Standard"/>
    <w:link w:val="RubrikmitLinienZchn"/>
    <w:qFormat/>
    <w:rsid w:val="00913848"/>
    <w:pPr>
      <w:pBdr>
        <w:top w:val="single" w:sz="12" w:space="2" w:color="BFBFBF" w:themeColor="background1" w:themeShade="BF"/>
        <w:bottom w:val="single" w:sz="12" w:space="2" w:color="BFBFBF" w:themeColor="background1" w:themeShade="BF"/>
      </w:pBdr>
      <w:shd w:val="clear" w:color="auto" w:fill="FFFFFF" w:themeFill="background1"/>
    </w:pPr>
    <w:rPr>
      <w:color w:val="BFBFBF" w:themeColor="background1" w:themeShade="BF"/>
      <w:sz w:val="36"/>
      <w:szCs w:val="36"/>
    </w:rPr>
  </w:style>
  <w:style w:type="character" w:customStyle="1" w:styleId="RubrikmitLinienZchn">
    <w:name w:val="Rubrik mit Linien Zchn"/>
    <w:basedOn w:val="Absatz-Standardschriftart"/>
    <w:link w:val="RubrikmitLinien"/>
    <w:rsid w:val="00913848"/>
    <w:rPr>
      <w:rFonts w:ascii="Arial" w:hAnsi="Arial"/>
      <w:color w:val="BFBFBF" w:themeColor="background1" w:themeShade="BF"/>
      <w:sz w:val="36"/>
      <w:szCs w:val="36"/>
      <w:shd w:val="clear" w:color="auto" w:fill="FFFFFF" w:themeFill="background1"/>
    </w:rPr>
  </w:style>
  <w:style w:type="character" w:styleId="Kommentarzeichen">
    <w:name w:val="annotation reference"/>
    <w:basedOn w:val="Absatz-Standardschriftart"/>
    <w:uiPriority w:val="99"/>
    <w:semiHidden/>
    <w:unhideWhenUsed/>
    <w:rsid w:val="00777016"/>
    <w:rPr>
      <w:sz w:val="16"/>
      <w:szCs w:val="16"/>
    </w:rPr>
  </w:style>
  <w:style w:type="paragraph" w:styleId="Kommentartext">
    <w:name w:val="annotation text"/>
    <w:basedOn w:val="Standard"/>
    <w:link w:val="KommentartextZchn"/>
    <w:uiPriority w:val="99"/>
    <w:semiHidden/>
    <w:unhideWhenUsed/>
    <w:rsid w:val="00777016"/>
    <w:rPr>
      <w:sz w:val="20"/>
      <w:szCs w:val="20"/>
    </w:rPr>
  </w:style>
  <w:style w:type="character" w:customStyle="1" w:styleId="KommentartextZchn">
    <w:name w:val="Kommentartext Zchn"/>
    <w:basedOn w:val="Absatz-Standardschriftart"/>
    <w:link w:val="Kommentartext"/>
    <w:uiPriority w:val="99"/>
    <w:semiHidden/>
    <w:rsid w:val="0077701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77016"/>
    <w:rPr>
      <w:b/>
      <w:bCs/>
    </w:rPr>
  </w:style>
  <w:style w:type="character" w:customStyle="1" w:styleId="KommentarthemaZchn">
    <w:name w:val="Kommentarthema Zchn"/>
    <w:basedOn w:val="KommentartextZchn"/>
    <w:link w:val="Kommentarthema"/>
    <w:uiPriority w:val="99"/>
    <w:semiHidden/>
    <w:rsid w:val="00777016"/>
    <w:rPr>
      <w:rFonts w:ascii="Arial" w:hAnsi="Arial"/>
      <w:b/>
      <w:bCs/>
      <w:sz w:val="20"/>
      <w:szCs w:val="20"/>
    </w:rPr>
  </w:style>
  <w:style w:type="character" w:styleId="Hyperlink">
    <w:name w:val="Hyperlink"/>
    <w:basedOn w:val="Absatz-Standardschriftart"/>
    <w:uiPriority w:val="99"/>
    <w:unhideWhenUsed/>
    <w:rsid w:val="008836D2"/>
    <w:rPr>
      <w:color w:val="0000FF" w:themeColor="hyperlink"/>
      <w:u w:val="single"/>
    </w:rPr>
  </w:style>
  <w:style w:type="paragraph" w:styleId="Textkrper">
    <w:name w:val="Body Text"/>
    <w:basedOn w:val="Standard"/>
    <w:link w:val="TextkrperZchn"/>
    <w:uiPriority w:val="99"/>
    <w:unhideWhenUsed/>
    <w:rsid w:val="005B4181"/>
    <w:pPr>
      <w:spacing w:line="360" w:lineRule="auto"/>
    </w:pPr>
    <w:rPr>
      <w:rFonts w:cs="Arial"/>
      <w:b/>
      <w:bCs/>
      <w:color w:val="000000"/>
      <w:sz w:val="22"/>
      <w:lang w:eastAsia="de-DE"/>
    </w:rPr>
  </w:style>
  <w:style w:type="character" w:customStyle="1" w:styleId="TextkrperZchn">
    <w:name w:val="Textkörper Zchn"/>
    <w:basedOn w:val="Absatz-Standardschriftart"/>
    <w:link w:val="Textkrper"/>
    <w:uiPriority w:val="99"/>
    <w:rsid w:val="005B4181"/>
    <w:rPr>
      <w:rFonts w:ascii="Arial" w:hAnsi="Arial" w:cs="Arial"/>
      <w:b/>
      <w:bCs/>
      <w:color w:val="000000"/>
      <w:lang w:val="fr-FR" w:eastAsia="de-DE"/>
    </w:rPr>
  </w:style>
  <w:style w:type="paragraph" w:styleId="Listenabsatz">
    <w:name w:val="List Paragraph"/>
    <w:basedOn w:val="Standard"/>
    <w:uiPriority w:val="34"/>
    <w:rsid w:val="006F1A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60981">
      <w:bodyDiv w:val="1"/>
      <w:marLeft w:val="0"/>
      <w:marRight w:val="0"/>
      <w:marTop w:val="0"/>
      <w:marBottom w:val="0"/>
      <w:divBdr>
        <w:top w:val="none" w:sz="0" w:space="0" w:color="auto"/>
        <w:left w:val="none" w:sz="0" w:space="0" w:color="auto"/>
        <w:bottom w:val="none" w:sz="0" w:space="0" w:color="auto"/>
        <w:right w:val="none" w:sz="0" w:space="0" w:color="auto"/>
      </w:divBdr>
    </w:div>
    <w:div w:id="75245901">
      <w:bodyDiv w:val="1"/>
      <w:marLeft w:val="0"/>
      <w:marRight w:val="0"/>
      <w:marTop w:val="0"/>
      <w:marBottom w:val="0"/>
      <w:divBdr>
        <w:top w:val="none" w:sz="0" w:space="0" w:color="auto"/>
        <w:left w:val="none" w:sz="0" w:space="0" w:color="auto"/>
        <w:bottom w:val="none" w:sz="0" w:space="0" w:color="auto"/>
        <w:right w:val="none" w:sz="0" w:space="0" w:color="auto"/>
      </w:divBdr>
    </w:div>
    <w:div w:id="200555774">
      <w:bodyDiv w:val="1"/>
      <w:marLeft w:val="0"/>
      <w:marRight w:val="0"/>
      <w:marTop w:val="0"/>
      <w:marBottom w:val="0"/>
      <w:divBdr>
        <w:top w:val="none" w:sz="0" w:space="0" w:color="auto"/>
        <w:left w:val="none" w:sz="0" w:space="0" w:color="auto"/>
        <w:bottom w:val="none" w:sz="0" w:space="0" w:color="auto"/>
        <w:right w:val="none" w:sz="0" w:space="0" w:color="auto"/>
      </w:divBdr>
    </w:div>
    <w:div w:id="216825377">
      <w:bodyDiv w:val="1"/>
      <w:marLeft w:val="0"/>
      <w:marRight w:val="0"/>
      <w:marTop w:val="0"/>
      <w:marBottom w:val="0"/>
      <w:divBdr>
        <w:top w:val="none" w:sz="0" w:space="0" w:color="auto"/>
        <w:left w:val="none" w:sz="0" w:space="0" w:color="auto"/>
        <w:bottom w:val="none" w:sz="0" w:space="0" w:color="auto"/>
        <w:right w:val="none" w:sz="0" w:space="0" w:color="auto"/>
      </w:divBdr>
    </w:div>
    <w:div w:id="284578758">
      <w:bodyDiv w:val="1"/>
      <w:marLeft w:val="0"/>
      <w:marRight w:val="0"/>
      <w:marTop w:val="0"/>
      <w:marBottom w:val="0"/>
      <w:divBdr>
        <w:top w:val="none" w:sz="0" w:space="0" w:color="auto"/>
        <w:left w:val="none" w:sz="0" w:space="0" w:color="auto"/>
        <w:bottom w:val="none" w:sz="0" w:space="0" w:color="auto"/>
        <w:right w:val="none" w:sz="0" w:space="0" w:color="auto"/>
      </w:divBdr>
    </w:div>
    <w:div w:id="514467508">
      <w:bodyDiv w:val="1"/>
      <w:marLeft w:val="0"/>
      <w:marRight w:val="0"/>
      <w:marTop w:val="0"/>
      <w:marBottom w:val="0"/>
      <w:divBdr>
        <w:top w:val="none" w:sz="0" w:space="0" w:color="auto"/>
        <w:left w:val="none" w:sz="0" w:space="0" w:color="auto"/>
        <w:bottom w:val="none" w:sz="0" w:space="0" w:color="auto"/>
        <w:right w:val="none" w:sz="0" w:space="0" w:color="auto"/>
      </w:divBdr>
    </w:div>
    <w:div w:id="608195020">
      <w:bodyDiv w:val="1"/>
      <w:marLeft w:val="0"/>
      <w:marRight w:val="0"/>
      <w:marTop w:val="0"/>
      <w:marBottom w:val="0"/>
      <w:divBdr>
        <w:top w:val="none" w:sz="0" w:space="0" w:color="auto"/>
        <w:left w:val="none" w:sz="0" w:space="0" w:color="auto"/>
        <w:bottom w:val="none" w:sz="0" w:space="0" w:color="auto"/>
        <w:right w:val="none" w:sz="0" w:space="0" w:color="auto"/>
      </w:divBdr>
    </w:div>
    <w:div w:id="736441653">
      <w:bodyDiv w:val="1"/>
      <w:marLeft w:val="0"/>
      <w:marRight w:val="0"/>
      <w:marTop w:val="0"/>
      <w:marBottom w:val="0"/>
      <w:divBdr>
        <w:top w:val="none" w:sz="0" w:space="0" w:color="auto"/>
        <w:left w:val="none" w:sz="0" w:space="0" w:color="auto"/>
        <w:bottom w:val="none" w:sz="0" w:space="0" w:color="auto"/>
        <w:right w:val="none" w:sz="0" w:space="0" w:color="auto"/>
      </w:divBdr>
    </w:div>
    <w:div w:id="768429892">
      <w:bodyDiv w:val="1"/>
      <w:marLeft w:val="0"/>
      <w:marRight w:val="0"/>
      <w:marTop w:val="0"/>
      <w:marBottom w:val="0"/>
      <w:divBdr>
        <w:top w:val="none" w:sz="0" w:space="0" w:color="auto"/>
        <w:left w:val="none" w:sz="0" w:space="0" w:color="auto"/>
        <w:bottom w:val="none" w:sz="0" w:space="0" w:color="auto"/>
        <w:right w:val="none" w:sz="0" w:space="0" w:color="auto"/>
      </w:divBdr>
    </w:div>
    <w:div w:id="802389436">
      <w:bodyDiv w:val="1"/>
      <w:marLeft w:val="0"/>
      <w:marRight w:val="0"/>
      <w:marTop w:val="0"/>
      <w:marBottom w:val="0"/>
      <w:divBdr>
        <w:top w:val="none" w:sz="0" w:space="0" w:color="auto"/>
        <w:left w:val="none" w:sz="0" w:space="0" w:color="auto"/>
        <w:bottom w:val="none" w:sz="0" w:space="0" w:color="auto"/>
        <w:right w:val="none" w:sz="0" w:space="0" w:color="auto"/>
      </w:divBdr>
    </w:div>
    <w:div w:id="1287857652">
      <w:bodyDiv w:val="1"/>
      <w:marLeft w:val="0"/>
      <w:marRight w:val="0"/>
      <w:marTop w:val="0"/>
      <w:marBottom w:val="0"/>
      <w:divBdr>
        <w:top w:val="none" w:sz="0" w:space="0" w:color="auto"/>
        <w:left w:val="none" w:sz="0" w:space="0" w:color="auto"/>
        <w:bottom w:val="none" w:sz="0" w:space="0" w:color="auto"/>
        <w:right w:val="none" w:sz="0" w:space="0" w:color="auto"/>
      </w:divBdr>
    </w:div>
    <w:div w:id="1509104231">
      <w:bodyDiv w:val="1"/>
      <w:marLeft w:val="0"/>
      <w:marRight w:val="0"/>
      <w:marTop w:val="0"/>
      <w:marBottom w:val="0"/>
      <w:divBdr>
        <w:top w:val="none" w:sz="0" w:space="0" w:color="auto"/>
        <w:left w:val="none" w:sz="0" w:space="0" w:color="auto"/>
        <w:bottom w:val="none" w:sz="0" w:space="0" w:color="auto"/>
        <w:right w:val="none" w:sz="0" w:space="0" w:color="auto"/>
      </w:divBdr>
    </w:div>
    <w:div w:id="199872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richter@schreiner-grou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hreiner-mediphar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D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47620-4A88-4937-8438-1DF10CCDC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743</Words>
  <Characters>4688</Characters>
  <Application>Microsoft Office Word</Application>
  <DocSecurity>4</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Manager>Maria Harlacher</Manager>
  <Company>Schreiner Group</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Richter, Andrea</dc:creator>
  <cp:lastModifiedBy>Fuchs, Sophia</cp:lastModifiedBy>
  <cp:revision>2</cp:revision>
  <cp:lastPrinted>2014-03-05T12:39:00Z</cp:lastPrinted>
  <dcterms:created xsi:type="dcterms:W3CDTF">2022-01-03T14:59:00Z</dcterms:created>
  <dcterms:modified xsi:type="dcterms:W3CDTF">2022-01-03T14:59:00Z</dcterms:modified>
</cp:coreProperties>
</file>